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CC4C" w14:textId="728AF9F2" w:rsidR="00C16E80" w:rsidRPr="00640AD4" w:rsidRDefault="00F967CA" w:rsidP="00640AD4">
      <w:pPr>
        <w:jc w:val="center"/>
        <w:rPr>
          <w:rFonts w:ascii="Arial" w:hAnsi="Arial" w:cs="Arial"/>
          <w:sz w:val="28"/>
          <w:szCs w:val="28"/>
          <w:lang w:val="en-CA"/>
        </w:rPr>
      </w:pPr>
      <w:r w:rsidRPr="00640AD4">
        <w:rPr>
          <w:rFonts w:ascii="Arial" w:hAnsi="Arial" w:cs="Arial"/>
          <w:b/>
          <w:bCs/>
          <w:sz w:val="28"/>
          <w:szCs w:val="28"/>
          <w:lang w:val="en-CA"/>
        </w:rPr>
        <w:t>PhonBank</w:t>
      </w:r>
    </w:p>
    <w:p w14:paraId="7AB245E5" w14:textId="705C153D" w:rsidR="002A65FC" w:rsidRPr="00640AD4" w:rsidRDefault="002A65FC" w:rsidP="00640AD4">
      <w:pPr>
        <w:jc w:val="center"/>
        <w:rPr>
          <w:lang w:val="en-CA"/>
        </w:rPr>
      </w:pPr>
    </w:p>
    <w:p w14:paraId="5BFD5A6E" w14:textId="1F363F57" w:rsidR="00FC2060" w:rsidRPr="00640AD4" w:rsidRDefault="007B49E2" w:rsidP="00640AD4">
      <w:pPr>
        <w:jc w:val="center"/>
        <w:rPr>
          <w:lang w:val="en-CA"/>
        </w:rPr>
      </w:pPr>
      <w:r w:rsidRPr="00640AD4">
        <w:rPr>
          <w:lang w:val="en-CA"/>
        </w:rPr>
        <w:t>Yvan Rose</w:t>
      </w:r>
      <w:r w:rsidR="00FC2060" w:rsidRPr="00640AD4">
        <w:rPr>
          <w:lang w:val="en-CA"/>
        </w:rPr>
        <w:t>, Memorial University</w:t>
      </w:r>
    </w:p>
    <w:p w14:paraId="21E2446B" w14:textId="2476F6CC" w:rsidR="00C16E80" w:rsidRPr="00640AD4" w:rsidRDefault="00FC2060" w:rsidP="00640AD4">
      <w:pPr>
        <w:jc w:val="center"/>
        <w:rPr>
          <w:lang w:val="en-CA"/>
        </w:rPr>
      </w:pPr>
      <w:r w:rsidRPr="00640AD4">
        <w:rPr>
          <w:lang w:val="en-CA"/>
        </w:rPr>
        <w:t>Brian MacWhinney, Carnegie Mellon University</w:t>
      </w:r>
    </w:p>
    <w:p w14:paraId="1CE2F384" w14:textId="7F28AF97" w:rsidR="00751A9E" w:rsidRPr="00640AD4" w:rsidRDefault="00751A9E" w:rsidP="00640AD4">
      <w:pPr>
        <w:jc w:val="center"/>
        <w:rPr>
          <w:lang w:val="en-CA"/>
        </w:rPr>
      </w:pPr>
      <w:r w:rsidRPr="00640AD4">
        <w:rPr>
          <w:lang w:val="en-CA"/>
        </w:rPr>
        <w:t>Gregory Hedlund, Memorial University</w:t>
      </w:r>
    </w:p>
    <w:p w14:paraId="2A9BBD87" w14:textId="77777777" w:rsidR="00FF01FF" w:rsidRPr="00640AD4" w:rsidRDefault="00FF01FF">
      <w:pPr>
        <w:rPr>
          <w:lang w:val="en-CA"/>
        </w:rPr>
      </w:pPr>
    </w:p>
    <w:p w14:paraId="123D0148" w14:textId="5A9F9353" w:rsidR="00C16E80" w:rsidRDefault="00FF01FF" w:rsidP="00C16E80">
      <w:pPr>
        <w:pStyle w:val="Heading1"/>
      </w:pPr>
      <w:r>
        <w:t>Introduction</w:t>
      </w:r>
    </w:p>
    <w:p w14:paraId="085D2493" w14:textId="4C166E1E" w:rsidR="00723978" w:rsidRDefault="003F32B1" w:rsidP="001F4C9F">
      <w:pPr>
        <w:rPr>
          <w:lang w:val="en-CA"/>
        </w:rPr>
      </w:pPr>
      <w:r>
        <w:rPr>
          <w:lang w:val="en-CA"/>
        </w:rPr>
        <w:t>Increasingly, language studies</w:t>
      </w:r>
      <w:r w:rsidR="00DC3360">
        <w:rPr>
          <w:lang w:val="en-CA"/>
        </w:rPr>
        <w:t xml:space="preserve"> </w:t>
      </w:r>
      <w:r>
        <w:rPr>
          <w:lang w:val="en-CA"/>
        </w:rPr>
        <w:t xml:space="preserve">require </w:t>
      </w:r>
      <w:r w:rsidR="00723978" w:rsidRPr="002C5E36">
        <w:rPr>
          <w:lang w:val="en-CA"/>
        </w:rPr>
        <w:t>large</w:t>
      </w:r>
      <w:r w:rsidR="00DC01C5">
        <w:rPr>
          <w:lang w:val="en-CA"/>
        </w:rPr>
        <w:t xml:space="preserve"> sets of data </w:t>
      </w:r>
      <w:r w:rsidR="00723978">
        <w:rPr>
          <w:lang w:val="en-CA"/>
        </w:rPr>
        <w:t xml:space="preserve">documenting </w:t>
      </w:r>
      <w:r w:rsidR="00917605">
        <w:rPr>
          <w:lang w:val="en-CA"/>
        </w:rPr>
        <w:t xml:space="preserve">how </w:t>
      </w:r>
      <w:r w:rsidR="00723978">
        <w:rPr>
          <w:lang w:val="en-CA"/>
        </w:rPr>
        <w:t>language</w:t>
      </w:r>
      <w:r w:rsidR="007D150A">
        <w:rPr>
          <w:lang w:val="en-CA"/>
        </w:rPr>
        <w:t xml:space="preserve">s are acquired </w:t>
      </w:r>
      <w:r w:rsidR="00917605">
        <w:rPr>
          <w:lang w:val="en-CA"/>
        </w:rPr>
        <w:t xml:space="preserve">and </w:t>
      </w:r>
      <w:r w:rsidR="007D150A">
        <w:rPr>
          <w:lang w:val="en-CA"/>
        </w:rPr>
        <w:t>used by different populations of speakers</w:t>
      </w:r>
      <w:r w:rsidR="00723978">
        <w:rPr>
          <w:lang w:val="en-CA"/>
        </w:rPr>
        <w:t xml:space="preserve">. </w:t>
      </w:r>
      <w:r w:rsidR="007D150A">
        <w:rPr>
          <w:lang w:val="en-CA"/>
        </w:rPr>
        <w:t xml:space="preserve">Even </w:t>
      </w:r>
      <w:r w:rsidR="00723978">
        <w:rPr>
          <w:lang w:val="en-CA"/>
        </w:rPr>
        <w:t xml:space="preserve">studies </w:t>
      </w:r>
      <w:r w:rsidR="007D150A">
        <w:rPr>
          <w:lang w:val="en-CA"/>
        </w:rPr>
        <w:t xml:space="preserve">which </w:t>
      </w:r>
      <w:r w:rsidR="00723978">
        <w:rPr>
          <w:lang w:val="en-CA"/>
        </w:rPr>
        <w:t xml:space="preserve">document individual </w:t>
      </w:r>
      <w:r w:rsidR="007D150A">
        <w:rPr>
          <w:lang w:val="en-CA"/>
        </w:rPr>
        <w:t>speaker</w:t>
      </w:r>
      <w:r>
        <w:rPr>
          <w:lang w:val="en-CA"/>
        </w:rPr>
        <w:t>s acquiring a</w:t>
      </w:r>
      <w:r w:rsidR="007D150A">
        <w:rPr>
          <w:lang w:val="en-CA"/>
        </w:rPr>
        <w:t xml:space="preserve"> first language involve </w:t>
      </w:r>
      <w:r w:rsidR="00723978">
        <w:rPr>
          <w:lang w:val="en-CA"/>
        </w:rPr>
        <w:t xml:space="preserve">significant amounts of data </w:t>
      </w:r>
      <w:r>
        <w:rPr>
          <w:lang w:val="en-CA"/>
        </w:rPr>
        <w:t>which must be collected, transcribed and analyzed</w:t>
      </w:r>
      <w:r w:rsidR="00723978">
        <w:rPr>
          <w:lang w:val="en-CA"/>
        </w:rPr>
        <w:t xml:space="preserve">. </w:t>
      </w:r>
      <w:r>
        <w:rPr>
          <w:lang w:val="en-CA"/>
        </w:rPr>
        <w:t xml:space="preserve">These demands </w:t>
      </w:r>
      <w:r w:rsidR="000D735F">
        <w:rPr>
          <w:lang w:val="en-CA"/>
        </w:rPr>
        <w:t>im</w:t>
      </w:r>
      <w:r w:rsidR="007D150A">
        <w:rPr>
          <w:lang w:val="en-CA"/>
        </w:rPr>
        <w:t xml:space="preserve">pose </w:t>
      </w:r>
      <w:r w:rsidR="000D735F">
        <w:rPr>
          <w:lang w:val="en-CA"/>
        </w:rPr>
        <w:t xml:space="preserve">significant </w:t>
      </w:r>
      <w:r w:rsidR="007D150A">
        <w:rPr>
          <w:lang w:val="en-CA"/>
        </w:rPr>
        <w:t xml:space="preserve">challenges on </w:t>
      </w:r>
      <w:r w:rsidR="00CD3CBC">
        <w:rPr>
          <w:lang w:val="en-CA"/>
        </w:rPr>
        <w:t xml:space="preserve">any </w:t>
      </w:r>
      <w:r w:rsidR="007D150A">
        <w:rPr>
          <w:lang w:val="en-CA"/>
        </w:rPr>
        <w:t>research</w:t>
      </w:r>
      <w:r w:rsidR="00CD3CBC">
        <w:rPr>
          <w:lang w:val="en-CA"/>
        </w:rPr>
        <w:t xml:space="preserve"> project</w:t>
      </w:r>
      <w:r w:rsidR="007D150A">
        <w:rPr>
          <w:lang w:val="en-CA"/>
        </w:rPr>
        <w:t>, given both the time and costs involved.</w:t>
      </w:r>
      <w:r w:rsidR="008D50F8">
        <w:rPr>
          <w:lang w:val="en-CA"/>
        </w:rPr>
        <w:t xml:space="preserve"> To address such challenges</w:t>
      </w:r>
      <w:r>
        <w:rPr>
          <w:lang w:val="en-CA"/>
        </w:rPr>
        <w:t xml:space="preserve"> systematically</w:t>
      </w:r>
      <w:r w:rsidR="008D50F8">
        <w:rPr>
          <w:lang w:val="en-CA"/>
        </w:rPr>
        <w:t xml:space="preserve">, </w:t>
      </w:r>
      <w:r w:rsidR="00723978">
        <w:rPr>
          <w:lang w:val="en-CA"/>
        </w:rPr>
        <w:t xml:space="preserve">scholars must </w:t>
      </w:r>
      <w:r w:rsidR="008D50F8">
        <w:rPr>
          <w:lang w:val="en-CA"/>
        </w:rPr>
        <w:t xml:space="preserve">develop </w:t>
      </w:r>
      <w:r w:rsidR="00EF6E6E">
        <w:rPr>
          <w:lang w:val="en-CA"/>
        </w:rPr>
        <w:t xml:space="preserve">and apply </w:t>
      </w:r>
      <w:r w:rsidR="00917605">
        <w:rPr>
          <w:lang w:val="en-CA"/>
        </w:rPr>
        <w:t xml:space="preserve">rigorous </w:t>
      </w:r>
      <w:r w:rsidR="0072598F">
        <w:rPr>
          <w:lang w:val="en-CA"/>
        </w:rPr>
        <w:t xml:space="preserve">data formats in </w:t>
      </w:r>
      <w:r w:rsidR="00AC334C">
        <w:rPr>
          <w:lang w:val="en-CA"/>
        </w:rPr>
        <w:t xml:space="preserve">ways that warrant </w:t>
      </w:r>
      <w:r w:rsidR="0072598F">
        <w:rPr>
          <w:lang w:val="en-CA"/>
        </w:rPr>
        <w:t>scientific</w:t>
      </w:r>
      <w:r w:rsidR="00AC334C">
        <w:rPr>
          <w:lang w:val="en-CA"/>
        </w:rPr>
        <w:t xml:space="preserve"> study</w:t>
      </w:r>
      <w:r w:rsidR="00EF6E6E">
        <w:rPr>
          <w:lang w:val="en-CA"/>
        </w:rPr>
        <w:t xml:space="preserve">, and </w:t>
      </w:r>
      <w:r>
        <w:rPr>
          <w:lang w:val="en-CA"/>
        </w:rPr>
        <w:t xml:space="preserve">they must </w:t>
      </w:r>
      <w:r w:rsidR="00EF6E6E">
        <w:rPr>
          <w:lang w:val="en-CA"/>
        </w:rPr>
        <w:t xml:space="preserve">analyze the resulting </w:t>
      </w:r>
      <w:r w:rsidR="00EF6E6E" w:rsidRPr="002C5E36">
        <w:rPr>
          <w:lang w:val="en-CA"/>
        </w:rPr>
        <w:t>data</w:t>
      </w:r>
      <w:r w:rsidR="0072598F">
        <w:rPr>
          <w:lang w:val="en-CA"/>
        </w:rPr>
        <w:t xml:space="preserve"> </w:t>
      </w:r>
      <w:r w:rsidR="00EF6E6E">
        <w:rPr>
          <w:lang w:val="en-CA"/>
        </w:rPr>
        <w:t xml:space="preserve">using </w:t>
      </w:r>
      <w:r w:rsidR="00723978">
        <w:rPr>
          <w:lang w:val="en-CA"/>
        </w:rPr>
        <w:t xml:space="preserve">computer-assisted methods </w:t>
      </w:r>
      <w:r w:rsidR="00EF6E6E">
        <w:rPr>
          <w:lang w:val="en-CA"/>
        </w:rPr>
        <w:t xml:space="preserve">that ensure consistency </w:t>
      </w:r>
      <w:r w:rsidR="00243DB5">
        <w:rPr>
          <w:lang w:val="en-CA"/>
        </w:rPr>
        <w:t>across large sets of data</w:t>
      </w:r>
      <w:r w:rsidR="00723978" w:rsidRPr="002C5E36">
        <w:rPr>
          <w:lang w:val="en-CA"/>
        </w:rPr>
        <w:t xml:space="preserve">. </w:t>
      </w:r>
      <w:r w:rsidR="005820F8">
        <w:rPr>
          <w:lang w:val="en-CA"/>
        </w:rPr>
        <w:t xml:space="preserve">To optimize this </w:t>
      </w:r>
      <w:r w:rsidR="003E76B6">
        <w:rPr>
          <w:lang w:val="en-CA"/>
        </w:rPr>
        <w:t xml:space="preserve">highly technical and resource-intensive </w:t>
      </w:r>
      <w:r w:rsidR="005820F8">
        <w:rPr>
          <w:lang w:val="en-CA"/>
        </w:rPr>
        <w:t xml:space="preserve">research, </w:t>
      </w:r>
      <w:r w:rsidRPr="003F32B1">
        <w:rPr>
          <w:lang w:val="en-CA"/>
        </w:rPr>
        <w:t xml:space="preserve">it is important to make corpus data and analytic software publicly </w:t>
      </w:r>
      <w:r>
        <w:rPr>
          <w:lang w:val="en-CA"/>
        </w:rPr>
        <w:t>available and easy to analyze</w:t>
      </w:r>
      <w:r w:rsidR="00017A0A">
        <w:rPr>
          <w:lang w:val="en-CA"/>
        </w:rPr>
        <w:t>.</w:t>
      </w:r>
      <w:r w:rsidR="00097C9D">
        <w:rPr>
          <w:lang w:val="en-CA"/>
        </w:rPr>
        <w:t xml:space="preserve"> </w:t>
      </w:r>
    </w:p>
    <w:p w14:paraId="5B267D67" w14:textId="77777777" w:rsidR="00097C9D" w:rsidRDefault="00097C9D" w:rsidP="001F4C9F">
      <w:pPr>
        <w:rPr>
          <w:lang w:val="en-CA"/>
        </w:rPr>
      </w:pPr>
    </w:p>
    <w:p w14:paraId="4017A3E7" w14:textId="21BD4F4F" w:rsidR="00097C9D" w:rsidRDefault="004D209A" w:rsidP="00097C9D">
      <w:r w:rsidRPr="004D209A">
        <w:rPr>
          <w:lang w:val="en-CA"/>
        </w:rPr>
        <w:t xml:space="preserve">In this article, </w:t>
      </w:r>
      <w:r w:rsidR="00243DB5">
        <w:rPr>
          <w:lang w:val="en-CA"/>
        </w:rPr>
        <w:t xml:space="preserve">we describe how these objectives </w:t>
      </w:r>
      <w:r w:rsidR="003F32B1">
        <w:rPr>
          <w:lang w:val="en-CA"/>
        </w:rPr>
        <w:t xml:space="preserve">have been </w:t>
      </w:r>
      <w:r w:rsidR="00243DB5">
        <w:rPr>
          <w:lang w:val="en-CA"/>
        </w:rPr>
        <w:t xml:space="preserve">attained </w:t>
      </w:r>
      <w:r w:rsidR="00AC2F5F">
        <w:rPr>
          <w:lang w:val="en-CA"/>
        </w:rPr>
        <w:t xml:space="preserve">for the study of phonetics and phonology </w:t>
      </w:r>
      <w:r w:rsidR="00E820E1">
        <w:rPr>
          <w:lang w:val="en-CA"/>
        </w:rPr>
        <w:t>through</w:t>
      </w:r>
      <w:r w:rsidR="00243DB5">
        <w:rPr>
          <w:lang w:val="en-CA"/>
        </w:rPr>
        <w:t xml:space="preserve"> the creation of the PhonBank database project within the larger TalkBank system.</w:t>
      </w:r>
      <w:r w:rsidR="00E820E1">
        <w:rPr>
          <w:rStyle w:val="FootnoteReference"/>
          <w:lang w:val="en-CA"/>
        </w:rPr>
        <w:footnoteReference w:id="1"/>
      </w:r>
      <w:r w:rsidR="00243DB5">
        <w:rPr>
          <w:lang w:val="en-CA"/>
        </w:rPr>
        <w:t xml:space="preserve"> </w:t>
      </w:r>
      <w:r w:rsidR="003F32B1">
        <w:rPr>
          <w:lang w:val="en-CA"/>
        </w:rPr>
        <w:t>To</w:t>
      </w:r>
      <w:r w:rsidR="00243DB5">
        <w:rPr>
          <w:lang w:val="en-CA"/>
        </w:rPr>
        <w:t xml:space="preserve"> situate </w:t>
      </w:r>
      <w:r w:rsidR="00806CCB">
        <w:rPr>
          <w:lang w:val="en-CA"/>
        </w:rPr>
        <w:t>this discussion</w:t>
      </w:r>
      <w:r w:rsidR="00243DB5">
        <w:rPr>
          <w:lang w:val="en-CA"/>
        </w:rPr>
        <w:t xml:space="preserve">, we begin </w:t>
      </w:r>
      <w:r w:rsidRPr="004D209A">
        <w:rPr>
          <w:lang w:val="en-CA"/>
        </w:rPr>
        <w:t xml:space="preserve">with </w:t>
      </w:r>
      <w:r w:rsidR="001C6AEF">
        <w:rPr>
          <w:lang w:val="en-CA"/>
        </w:rPr>
        <w:t xml:space="preserve">an overview of the </w:t>
      </w:r>
      <w:r w:rsidRPr="004D209A">
        <w:rPr>
          <w:lang w:val="en-CA"/>
        </w:rPr>
        <w:t>Open Science movement</w:t>
      </w:r>
      <w:r w:rsidR="00243DB5">
        <w:rPr>
          <w:lang w:val="en-CA"/>
        </w:rPr>
        <w:t xml:space="preserve"> </w:t>
      </w:r>
      <w:r w:rsidR="001C6AEF">
        <w:rPr>
          <w:lang w:val="en-CA"/>
        </w:rPr>
        <w:t>and the principles it promotes</w:t>
      </w:r>
      <w:r w:rsidRPr="004D209A">
        <w:rPr>
          <w:lang w:val="en-CA"/>
        </w:rPr>
        <w:t xml:space="preserve">. We then </w:t>
      </w:r>
      <w:r w:rsidR="00806CCB">
        <w:rPr>
          <w:lang w:val="en-CA"/>
        </w:rPr>
        <w:t xml:space="preserve">briefly </w:t>
      </w:r>
      <w:r w:rsidRPr="004D209A">
        <w:rPr>
          <w:lang w:val="en-CA"/>
        </w:rPr>
        <w:t xml:space="preserve">overview the TalkBank system, currently the largest public resource for the study of </w:t>
      </w:r>
      <w:r w:rsidR="003F32B1">
        <w:rPr>
          <w:lang w:val="en-CA"/>
        </w:rPr>
        <w:t xml:space="preserve">spoken </w:t>
      </w:r>
      <w:r w:rsidRPr="004D209A">
        <w:rPr>
          <w:lang w:val="en-CA"/>
        </w:rPr>
        <w:t xml:space="preserve">language. TalkBank </w:t>
      </w:r>
      <w:r w:rsidR="003F32B1">
        <w:rPr>
          <w:lang w:val="en-CA"/>
        </w:rPr>
        <w:t>includes 14 compo</w:t>
      </w:r>
      <w:r w:rsidR="00221CD1">
        <w:rPr>
          <w:lang w:val="en-CA"/>
        </w:rPr>
        <w:t>n</w:t>
      </w:r>
      <w:r w:rsidR="003F32B1">
        <w:rPr>
          <w:lang w:val="en-CA"/>
        </w:rPr>
        <w:t>ents, one of which is</w:t>
      </w:r>
      <w:r w:rsidR="003F32B1" w:rsidRPr="004D209A">
        <w:rPr>
          <w:lang w:val="en-CA"/>
        </w:rPr>
        <w:t xml:space="preserve"> </w:t>
      </w:r>
      <w:r w:rsidRPr="004D209A">
        <w:rPr>
          <w:lang w:val="en-CA"/>
        </w:rPr>
        <w:t xml:space="preserve">the PhonBank project, </w:t>
      </w:r>
      <w:r w:rsidR="00A355D1">
        <w:rPr>
          <w:lang w:val="en-CA"/>
        </w:rPr>
        <w:t xml:space="preserve">whose focus is on phonetic and phonological aspects of speech, especially in the areas of acquisition and developmental disorders. Through </w:t>
      </w:r>
      <w:r w:rsidR="007E4261">
        <w:rPr>
          <w:lang w:val="en-CA"/>
        </w:rPr>
        <w:t xml:space="preserve">use of the Phon </w:t>
      </w:r>
      <w:r w:rsidR="00A355D1">
        <w:rPr>
          <w:lang w:val="en-CA"/>
        </w:rPr>
        <w:t xml:space="preserve">software program, </w:t>
      </w:r>
      <w:r w:rsidR="007E4261">
        <w:rPr>
          <w:lang w:val="en-CA"/>
        </w:rPr>
        <w:t xml:space="preserve">PhonBank </w:t>
      </w:r>
      <w:r w:rsidR="00297C1E">
        <w:rPr>
          <w:lang w:val="en-CA"/>
        </w:rPr>
        <w:t xml:space="preserve">supports </w:t>
      </w:r>
      <w:r w:rsidR="00AC2F5F">
        <w:rPr>
          <w:lang w:val="en-CA"/>
        </w:rPr>
        <w:t>several</w:t>
      </w:r>
      <w:r w:rsidR="00A355D1">
        <w:rPr>
          <w:lang w:val="en-CA"/>
        </w:rPr>
        <w:t xml:space="preserve"> types of research based on phonetic transcriptions</w:t>
      </w:r>
      <w:r w:rsidR="007E4261">
        <w:rPr>
          <w:lang w:val="en-CA"/>
        </w:rPr>
        <w:t>. It also support</w:t>
      </w:r>
      <w:r w:rsidR="00221CD1">
        <w:rPr>
          <w:lang w:val="en-CA"/>
        </w:rPr>
        <w:t>s</w:t>
      </w:r>
      <w:r w:rsidR="00A355D1">
        <w:rPr>
          <w:lang w:val="en-CA"/>
        </w:rPr>
        <w:t xml:space="preserve"> acoustic analysis</w:t>
      </w:r>
      <w:r w:rsidR="001871E1">
        <w:rPr>
          <w:lang w:val="en-CA"/>
        </w:rPr>
        <w:t xml:space="preserve">, central to the study of developmental phonetics, </w:t>
      </w:r>
      <w:r w:rsidR="00A355D1">
        <w:rPr>
          <w:lang w:val="en-CA"/>
        </w:rPr>
        <w:lastRenderedPageBreak/>
        <w:t xml:space="preserve">sociophonetics </w:t>
      </w:r>
      <w:r w:rsidR="007E4261">
        <w:rPr>
          <w:lang w:val="en-CA"/>
        </w:rPr>
        <w:t xml:space="preserve">and </w:t>
      </w:r>
      <w:r w:rsidR="00A355D1">
        <w:rPr>
          <w:lang w:val="en-CA"/>
        </w:rPr>
        <w:t xml:space="preserve">the </w:t>
      </w:r>
      <w:r w:rsidR="001871E1">
        <w:rPr>
          <w:lang w:val="en-CA"/>
        </w:rPr>
        <w:t xml:space="preserve">elaboration </w:t>
      </w:r>
      <w:r w:rsidR="00A355D1">
        <w:rPr>
          <w:lang w:val="en-CA"/>
        </w:rPr>
        <w:t>of acoustic models</w:t>
      </w:r>
      <w:r w:rsidR="001871E1">
        <w:rPr>
          <w:lang w:val="en-CA"/>
        </w:rPr>
        <w:t xml:space="preserve"> of speech</w:t>
      </w:r>
      <w:r w:rsidR="00A355D1">
        <w:rPr>
          <w:lang w:val="en-CA"/>
        </w:rPr>
        <w:t xml:space="preserve">. </w:t>
      </w:r>
      <w:r w:rsidR="007E4261">
        <w:rPr>
          <w:lang w:val="en-CA"/>
        </w:rPr>
        <w:t>Here</w:t>
      </w:r>
      <w:r w:rsidR="00413A58">
        <w:rPr>
          <w:lang w:val="en-CA"/>
        </w:rPr>
        <w:t>,</w:t>
      </w:r>
      <w:r w:rsidR="00631573">
        <w:rPr>
          <w:lang w:val="en-CA"/>
        </w:rPr>
        <w:t xml:space="preserve"> we </w:t>
      </w:r>
      <w:r w:rsidR="00631573">
        <w:t xml:space="preserve">provide examples </w:t>
      </w:r>
      <w:r w:rsidR="00097C9D" w:rsidRPr="004D209A">
        <w:t xml:space="preserve">of the types of </w:t>
      </w:r>
      <w:r w:rsidR="00631573">
        <w:t xml:space="preserve">phonetic, </w:t>
      </w:r>
      <w:r w:rsidR="00097C9D" w:rsidRPr="004D209A">
        <w:t xml:space="preserve">phonological </w:t>
      </w:r>
      <w:r w:rsidR="00631573">
        <w:t xml:space="preserve">and acoustic </w:t>
      </w:r>
      <w:r w:rsidR="00097C9D" w:rsidRPr="004D209A">
        <w:t xml:space="preserve">analyses we can perform with Phon. We then offer an outlook on how </w:t>
      </w:r>
      <w:r w:rsidR="00631573">
        <w:t xml:space="preserve">current work on </w:t>
      </w:r>
      <w:r w:rsidR="00097C9D" w:rsidRPr="004D209A">
        <w:t xml:space="preserve">the integration </w:t>
      </w:r>
      <w:r w:rsidR="007E4261">
        <w:t>of</w:t>
      </w:r>
      <w:r w:rsidR="007E4261" w:rsidRPr="004D209A">
        <w:t xml:space="preserve"> </w:t>
      </w:r>
      <w:r w:rsidR="00097C9D" w:rsidRPr="004D209A">
        <w:t xml:space="preserve">PhonBank </w:t>
      </w:r>
      <w:r w:rsidR="007E4261">
        <w:t>with other</w:t>
      </w:r>
      <w:r w:rsidR="00097C9D" w:rsidRPr="004D209A">
        <w:t xml:space="preserve"> TalkBank</w:t>
      </w:r>
      <w:r w:rsidR="007E4261">
        <w:t xml:space="preserve"> components can</w:t>
      </w:r>
      <w:r w:rsidR="00097C9D" w:rsidRPr="004D209A">
        <w:t xml:space="preserve"> further contribute to linguistic research.</w:t>
      </w:r>
    </w:p>
    <w:p w14:paraId="459F869A" w14:textId="26BB7353" w:rsidR="006D77E9" w:rsidRDefault="006D77E9" w:rsidP="001F4C9F">
      <w:pPr>
        <w:rPr>
          <w:lang w:val="en-CA"/>
        </w:rPr>
      </w:pPr>
    </w:p>
    <w:p w14:paraId="2CE09FBC" w14:textId="77777777" w:rsidR="006D77E9" w:rsidRPr="00AF4874" w:rsidRDefault="006D77E9" w:rsidP="006D77E9">
      <w:pPr>
        <w:pStyle w:val="Heading1"/>
      </w:pPr>
      <w:r>
        <w:t>The Open Science movement</w:t>
      </w:r>
    </w:p>
    <w:p w14:paraId="405CC6BD" w14:textId="619D4F5C" w:rsidR="006D77E9" w:rsidRDefault="001871E1" w:rsidP="00617188">
      <w:r>
        <w:t>T</w:t>
      </w:r>
      <w:r w:rsidR="009D1CD2">
        <w:t xml:space="preserve">he </w:t>
      </w:r>
      <w:r w:rsidR="000E24D3">
        <w:t xml:space="preserve">challenges described </w:t>
      </w:r>
      <w:r>
        <w:t xml:space="preserve">above </w:t>
      </w:r>
      <w:r w:rsidR="009D1CD2">
        <w:t>for l</w:t>
      </w:r>
      <w:r w:rsidR="00972A9D">
        <w:t xml:space="preserve">inguistic research </w:t>
      </w:r>
      <w:r w:rsidR="000E24D3">
        <w:t xml:space="preserve">are </w:t>
      </w:r>
      <w:r w:rsidR="00972A9D">
        <w:t xml:space="preserve">comparable to </w:t>
      </w:r>
      <w:r w:rsidR="000E24D3">
        <w:t xml:space="preserve">those affecting </w:t>
      </w:r>
      <w:r w:rsidR="009D1CD2">
        <w:t xml:space="preserve">virtually all </w:t>
      </w:r>
      <w:r w:rsidR="00C94FCC">
        <w:t xml:space="preserve">types </w:t>
      </w:r>
      <w:r w:rsidR="009D1CD2">
        <w:t xml:space="preserve">of </w:t>
      </w:r>
      <w:r w:rsidR="005066F2">
        <w:t>empirical research</w:t>
      </w:r>
      <w:r w:rsidR="0095533C">
        <w:t xml:space="preserve"> </w:t>
      </w:r>
      <w:r w:rsidR="00C94FCC">
        <w:t xml:space="preserve">based on large </w:t>
      </w:r>
      <w:r w:rsidR="0008071C">
        <w:t>samples</w:t>
      </w:r>
      <w:r w:rsidR="000E24D3">
        <w:t xml:space="preserve"> of empirical </w:t>
      </w:r>
      <w:r w:rsidR="0008071C">
        <w:t>facts</w:t>
      </w:r>
      <w:r w:rsidR="00C94FCC">
        <w:t xml:space="preserve">. </w:t>
      </w:r>
      <w:r>
        <w:t xml:space="preserve">In addition to </w:t>
      </w:r>
      <w:r w:rsidR="00C94FCC">
        <w:t>these challenges</w:t>
      </w:r>
      <w:r>
        <w:t xml:space="preserve">, </w:t>
      </w:r>
      <w:r w:rsidR="00917605">
        <w:t xml:space="preserve">researchers </w:t>
      </w:r>
      <w:r w:rsidR="00C94FCC">
        <w:t>mu</w:t>
      </w:r>
      <w:r w:rsidR="00004E98">
        <w:t xml:space="preserve">st </w:t>
      </w:r>
      <w:r>
        <w:t xml:space="preserve">also </w:t>
      </w:r>
      <w:r w:rsidR="00917605">
        <w:t xml:space="preserve">deal with considerations regarding ethics, collaboration, and </w:t>
      </w:r>
      <w:r w:rsidR="00EF5825">
        <w:t>replicability.</w:t>
      </w:r>
      <w:r w:rsidR="00617188">
        <w:t xml:space="preserve"> </w:t>
      </w:r>
      <w:r>
        <w:t xml:space="preserve">Tackling </w:t>
      </w:r>
      <w:r w:rsidR="00617188">
        <w:t xml:space="preserve">these challenges, scientists across different disciplines worldwide </w:t>
      </w:r>
      <w:r w:rsidR="00FF23DA">
        <w:t xml:space="preserve">have </w:t>
      </w:r>
      <w:r w:rsidR="00617188">
        <w:t>banded together to create the</w:t>
      </w:r>
      <w:r w:rsidR="00FE2173">
        <w:t xml:space="preserve"> </w:t>
      </w:r>
      <w:r w:rsidR="00617188">
        <w:t>Open Science movement</w:t>
      </w:r>
      <w:r>
        <w:t xml:space="preserve"> (</w:t>
      </w:r>
      <w:hyperlink r:id="rId8" w:history="1">
        <w:r w:rsidRPr="008D77CC">
          <w:rPr>
            <w:rStyle w:val="Hyperlink"/>
          </w:rPr>
          <w:t>https://www.cos.io/</w:t>
        </w:r>
      </w:hyperlink>
      <w:r>
        <w:t>)</w:t>
      </w:r>
      <w:r w:rsidR="00617188">
        <w:t>,</w:t>
      </w:r>
      <w:r w:rsidR="006D77E9">
        <w:t xml:space="preserve"> following inter-related goals</w:t>
      </w:r>
      <w:r>
        <w:t xml:space="preserve"> such as</w:t>
      </w:r>
      <w:r w:rsidR="006D77E9">
        <w:t xml:space="preserve">: </w:t>
      </w:r>
    </w:p>
    <w:p w14:paraId="42411986" w14:textId="77777777" w:rsidR="006D77E9" w:rsidRPr="00B511CE" w:rsidRDefault="006D77E9" w:rsidP="006D77E9">
      <w:pPr>
        <w:pStyle w:val="ListParagraph"/>
        <w:numPr>
          <w:ilvl w:val="0"/>
          <w:numId w:val="3"/>
        </w:numPr>
        <w:rPr>
          <w:lang w:val="en-CA"/>
        </w:rPr>
      </w:pPr>
      <w:r w:rsidRPr="00B511CE">
        <w:rPr>
          <w:lang w:val="en-CA"/>
        </w:rPr>
        <w:t>Transparency in experimental methodology, observation, and collection of data</w:t>
      </w:r>
    </w:p>
    <w:p w14:paraId="567D13DA" w14:textId="77777777" w:rsidR="006D77E9" w:rsidRPr="00B511CE" w:rsidRDefault="006D77E9" w:rsidP="006D77E9">
      <w:pPr>
        <w:pStyle w:val="ListParagraph"/>
        <w:numPr>
          <w:ilvl w:val="0"/>
          <w:numId w:val="3"/>
        </w:numPr>
        <w:rPr>
          <w:lang w:val="en-CA"/>
        </w:rPr>
      </w:pPr>
      <w:r w:rsidRPr="00B511CE">
        <w:rPr>
          <w:lang w:val="en-CA"/>
        </w:rPr>
        <w:t>Public availability and reusability of scientific data</w:t>
      </w:r>
    </w:p>
    <w:p w14:paraId="176F7ACC" w14:textId="77777777" w:rsidR="006D77E9" w:rsidRPr="00B511CE" w:rsidRDefault="006D77E9" w:rsidP="006D77E9">
      <w:pPr>
        <w:pStyle w:val="ListParagraph"/>
        <w:numPr>
          <w:ilvl w:val="0"/>
          <w:numId w:val="3"/>
        </w:numPr>
        <w:rPr>
          <w:lang w:val="en-CA"/>
        </w:rPr>
      </w:pPr>
      <w:r w:rsidRPr="00B511CE">
        <w:rPr>
          <w:lang w:val="en-CA"/>
        </w:rPr>
        <w:t>Public accessibility and transparency of scientific communication</w:t>
      </w:r>
    </w:p>
    <w:p w14:paraId="2AC6AD77" w14:textId="77777777" w:rsidR="006D77E9" w:rsidRPr="00B511CE" w:rsidRDefault="006D77E9" w:rsidP="006D77E9">
      <w:pPr>
        <w:pStyle w:val="ListParagraph"/>
        <w:numPr>
          <w:ilvl w:val="0"/>
          <w:numId w:val="3"/>
        </w:numPr>
        <w:spacing w:after="240"/>
        <w:ind w:left="714" w:hanging="357"/>
        <w:rPr>
          <w:lang w:val="en-CA"/>
        </w:rPr>
      </w:pPr>
      <w:r w:rsidRPr="00B511CE">
        <w:rPr>
          <w:lang w:val="en-CA"/>
        </w:rPr>
        <w:t>Using web-based tools to facilitate scientific collaboration</w:t>
      </w:r>
    </w:p>
    <w:p w14:paraId="60FAE2FE" w14:textId="537A291E" w:rsidR="006D77E9" w:rsidRDefault="001871E1" w:rsidP="006D77E9">
      <w:r>
        <w:t xml:space="preserve">The </w:t>
      </w:r>
      <w:r w:rsidR="0028732D">
        <w:t>TalkBank system</w:t>
      </w:r>
      <w:r>
        <w:t xml:space="preserve"> offers a concrete example of Open Science</w:t>
      </w:r>
      <w:r w:rsidR="004416E1">
        <w:t>.</w:t>
      </w:r>
      <w:r w:rsidR="008B21A9">
        <w:t xml:space="preserve"> We overview this system in the next section</w:t>
      </w:r>
      <w:r w:rsidR="003332A7">
        <w:t>, as it provides the necessary context to describe PhonBank</w:t>
      </w:r>
      <w:r w:rsidR="00B5271B">
        <w:t xml:space="preserve"> in more detail</w:t>
      </w:r>
      <w:r w:rsidR="008B21A9">
        <w:t>.</w:t>
      </w:r>
    </w:p>
    <w:p w14:paraId="763157DB" w14:textId="77777777" w:rsidR="006D77E9" w:rsidRDefault="006D77E9" w:rsidP="001F4C9F">
      <w:pPr>
        <w:rPr>
          <w:lang w:val="en-CA"/>
        </w:rPr>
      </w:pPr>
    </w:p>
    <w:p w14:paraId="37C0A237" w14:textId="5E5DCD40" w:rsidR="006D77E9" w:rsidRPr="006D77E9" w:rsidRDefault="00530D08" w:rsidP="0072598F">
      <w:pPr>
        <w:keepNext/>
        <w:rPr>
          <w:rFonts w:ascii="Arial" w:hAnsi="Arial" w:cs="Arial"/>
          <w:b/>
          <w:bCs/>
          <w:lang w:val="en-CA"/>
        </w:rPr>
      </w:pPr>
      <w:r>
        <w:rPr>
          <w:rFonts w:ascii="Arial" w:hAnsi="Arial" w:cs="Arial"/>
          <w:b/>
          <w:bCs/>
          <w:lang w:val="en-CA"/>
        </w:rPr>
        <w:t xml:space="preserve">The </w:t>
      </w:r>
      <w:r w:rsidR="006D77E9" w:rsidRPr="006D77E9">
        <w:rPr>
          <w:rFonts w:ascii="Arial" w:hAnsi="Arial" w:cs="Arial"/>
          <w:b/>
          <w:bCs/>
          <w:lang w:val="en-CA"/>
        </w:rPr>
        <w:t>TalkBank</w:t>
      </w:r>
      <w:r>
        <w:rPr>
          <w:rFonts w:ascii="Arial" w:hAnsi="Arial" w:cs="Arial"/>
          <w:b/>
          <w:bCs/>
          <w:lang w:val="en-CA"/>
        </w:rPr>
        <w:t xml:space="preserve"> system</w:t>
      </w:r>
      <w:r w:rsidR="00AC334C">
        <w:rPr>
          <w:rFonts w:ascii="Arial" w:hAnsi="Arial" w:cs="Arial"/>
          <w:b/>
          <w:bCs/>
          <w:lang w:val="en-CA"/>
        </w:rPr>
        <w:t xml:space="preserve"> as an early example of Open Science</w:t>
      </w:r>
    </w:p>
    <w:p w14:paraId="0F09481C" w14:textId="039191BD" w:rsidR="001D779D" w:rsidRDefault="004A7CDD" w:rsidP="001F4C9F">
      <w:r>
        <w:t xml:space="preserve">Since its inception, TalkBank </w:t>
      </w:r>
      <w:r w:rsidR="00B5271B">
        <w:t>(</w:t>
      </w:r>
      <w:hyperlink r:id="rId9" w:history="1">
        <w:r w:rsidR="00B5271B" w:rsidRPr="00BF61AA">
          <w:rPr>
            <w:rStyle w:val="Hyperlink"/>
          </w:rPr>
          <w:t>https://talkbank.org</w:t>
        </w:r>
      </w:hyperlink>
      <w:r w:rsidR="00B5271B">
        <w:t xml:space="preserve">) </w:t>
      </w:r>
      <w:r>
        <w:t xml:space="preserve">has made both </w:t>
      </w:r>
      <w:r w:rsidR="009514E0">
        <w:t>linguistic</w:t>
      </w:r>
      <w:r>
        <w:t xml:space="preserve"> datasets and the software programs required for the analysis of these data freely and openly accessible to the research community, supporting a tremendous wealth of linguistic research</w:t>
      </w:r>
      <w:r w:rsidR="00FE35D4">
        <w:t xml:space="preserve"> worldwide</w:t>
      </w:r>
      <w:r>
        <w:t xml:space="preserve">. </w:t>
      </w:r>
      <w:r w:rsidR="005E0F3A">
        <w:t>TalkBank document</w:t>
      </w:r>
      <w:r w:rsidR="00B5271B">
        <w:t>s</w:t>
      </w:r>
      <w:r w:rsidR="005E0F3A">
        <w:t xml:space="preserve"> a rich array of languages and language behaviors across different contexts</w:t>
      </w:r>
      <w:r w:rsidR="00937CFF">
        <w:t xml:space="preserve">, including </w:t>
      </w:r>
      <w:r w:rsidR="005E0F3A">
        <w:t>conversational, developmental</w:t>
      </w:r>
      <w:r w:rsidR="00D265B2">
        <w:t>, multilingual</w:t>
      </w:r>
      <w:r w:rsidR="00917605">
        <w:t>,</w:t>
      </w:r>
      <w:r w:rsidR="005E0F3A">
        <w:t xml:space="preserve"> and clinical </w:t>
      </w:r>
      <w:r w:rsidR="00D265B2">
        <w:t>areas of language and language use</w:t>
      </w:r>
      <w:r w:rsidR="005E0F3A">
        <w:t>.</w:t>
      </w:r>
      <w:r w:rsidR="00B63699">
        <w:t xml:space="preserve"> </w:t>
      </w:r>
      <w:r w:rsidR="00917605">
        <w:rPr>
          <w:lang w:val="en-CA"/>
        </w:rPr>
        <w:t>The predecessor to the current TalkBank system was the</w:t>
      </w:r>
      <w:r w:rsidR="003D6F1E">
        <w:t xml:space="preserve"> foundational CHILDES project (</w:t>
      </w:r>
      <w:r w:rsidR="003D6F1E">
        <w:rPr>
          <w:u w:val="single"/>
        </w:rPr>
        <w:t>Chi</w:t>
      </w:r>
      <w:r w:rsidR="003D6F1E">
        <w:t xml:space="preserve">ld </w:t>
      </w:r>
      <w:r w:rsidR="003D6F1E">
        <w:rPr>
          <w:u w:val="single"/>
        </w:rPr>
        <w:t>L</w:t>
      </w:r>
      <w:r w:rsidR="003D6F1E">
        <w:t xml:space="preserve">anguage </w:t>
      </w:r>
      <w:r w:rsidR="003D6F1E">
        <w:rPr>
          <w:u w:val="single"/>
        </w:rPr>
        <w:t>D</w:t>
      </w:r>
      <w:r w:rsidR="003D6F1E">
        <w:t xml:space="preserve">ata </w:t>
      </w:r>
      <w:r w:rsidR="003D6F1E">
        <w:rPr>
          <w:u w:val="single"/>
        </w:rPr>
        <w:t>E</w:t>
      </w:r>
      <w:r w:rsidR="003D6F1E">
        <w:t xml:space="preserve">xchange </w:t>
      </w:r>
      <w:r w:rsidR="003D6F1E">
        <w:rPr>
          <w:u w:val="single"/>
        </w:rPr>
        <w:t>S</w:t>
      </w:r>
      <w:r w:rsidR="003D6F1E">
        <w:t xml:space="preserve">ystem; </w:t>
      </w:r>
      <w:hyperlink r:id="rId10" w:history="1">
        <w:r w:rsidR="003D6F1E" w:rsidRPr="00BF61AA">
          <w:rPr>
            <w:rStyle w:val="Hyperlink"/>
          </w:rPr>
          <w:t>https://childes.talkbank.org</w:t>
        </w:r>
      </w:hyperlink>
      <w:r w:rsidR="003D6F1E">
        <w:t xml:space="preserve">; </w:t>
      </w:r>
      <w:r w:rsidR="007047BD">
        <w:fldChar w:fldCharType="begin"/>
      </w:r>
      <w:r w:rsidR="007047BD">
        <w:instrText xml:space="preserve"> ADDIN ZOTERO_ITEM CSL_CITATION {"citationID":"aAbFGIjt","properties":{"formattedCitation":"(MacWhinney, 2000)","plainCitation":"(MacWhinney, 2000)","dontUpdate":true,"noteIndex":0},"citationItems":[{"id":6522,"uris":["http://zotero.org/users/1315378/items/9G7DVNME"],"itemData":{"id":6522,"type":"book","call-number":"LB1139.L3 M24 2000","edition":"3rd ed","event-place":"Mahwah, NJ","ISBN":"978-0-8058-2995-2","number-of-pages":"2","publisher":"Lawrence Erlbaum","publisher-place":"Mahwah, NJ","source":"Library of Congress ISBN","title":"The CHILDES project: tools for analyzing talk","title-short":"The CHILDES project","author":[{"family":"MacWhinney","given":"Brian"}],"issued":{"date-parts":[["2000"]]}}}],"schema":"https://github.com/citation-style-language/schema/raw/master/csl-citation.json"} </w:instrText>
      </w:r>
      <w:r w:rsidR="007047BD">
        <w:fldChar w:fldCharType="separate"/>
      </w:r>
      <w:r w:rsidR="007047BD">
        <w:rPr>
          <w:noProof/>
        </w:rPr>
        <w:t>MacWhinney, 2000)</w:t>
      </w:r>
      <w:r w:rsidR="007047BD">
        <w:fldChar w:fldCharType="end"/>
      </w:r>
      <w:r w:rsidR="007047BD">
        <w:t xml:space="preserve">. A true precursor to Open Science, CHILDES </w:t>
      </w:r>
      <w:r w:rsidR="003D6F1E">
        <w:t>began in 198</w:t>
      </w:r>
      <w:r w:rsidR="00917605">
        <w:t>4</w:t>
      </w:r>
      <w:r w:rsidR="003D6F1E">
        <w:t xml:space="preserve"> through an initiative by Brian MacWhinney and Catherine Snow </w:t>
      </w:r>
      <w:r w:rsidR="003D6F1E">
        <w:fldChar w:fldCharType="begin"/>
      </w:r>
      <w:r w:rsidR="003D6F1E">
        <w:instrText xml:space="preserve"> ADDIN ZOTERO_ITEM CSL_CITATION {"citationID":"QRCM7Z8Q","properties":{"formattedCitation":"(MacWhinney &amp; Snow, 1985)","plainCitation":"(MacWhinney &amp; Snow, 1985)","noteIndex":0},"citationItems":[{"id":5219,"uris":["http://zotero.org/users/1315378/items/S7TAENKU"],"itemData":{"id":5219,"type":"article-journal","container-title":"Journal of Child Language","page":"271-295","title":"The Child Language Data Exchange System","volume":"12","author":[{"family":"MacWhinney","given":"Brian"},{"family":"Snow","given":"Catherine E."}],"issued":{"date-parts":[["1985"]]}}}],"schema":"https://github.com/citation-style-language/schema/raw/master/csl-citation.json"} </w:instrText>
      </w:r>
      <w:r w:rsidR="003D6F1E">
        <w:fldChar w:fldCharType="separate"/>
      </w:r>
      <w:r w:rsidR="003D6F1E">
        <w:rPr>
          <w:noProof/>
        </w:rPr>
        <w:t>(MacWhinney &amp; Snow, 1985)</w:t>
      </w:r>
      <w:r w:rsidR="003D6F1E">
        <w:fldChar w:fldCharType="end"/>
      </w:r>
      <w:r w:rsidR="003D6F1E">
        <w:t xml:space="preserve">. </w:t>
      </w:r>
      <w:r w:rsidR="00917605">
        <w:t>Over time, the system added components until now reaching into 14 areas of language use.</w:t>
      </w:r>
    </w:p>
    <w:p w14:paraId="55112FF2" w14:textId="77777777" w:rsidR="001D779D" w:rsidRDefault="001D779D" w:rsidP="001F4C9F"/>
    <w:p w14:paraId="204263AF" w14:textId="7D7A8FD0" w:rsidR="001C17A4" w:rsidRDefault="00542486" w:rsidP="001F4C9F">
      <w:r>
        <w:t>To</w:t>
      </w:r>
      <w:r w:rsidR="000C2CFA">
        <w:t xml:space="preserve"> power</w:t>
      </w:r>
      <w:r>
        <w:t xml:space="preserve"> the analysis of the data </w:t>
      </w:r>
      <w:r w:rsidR="00FE35D4">
        <w:t>contained in their archives</w:t>
      </w:r>
      <w:r>
        <w:t xml:space="preserve">, </w:t>
      </w:r>
      <w:r w:rsidR="000C68E0">
        <w:t>almos</w:t>
      </w:r>
      <w:r w:rsidR="00744704">
        <w:t>t</w:t>
      </w:r>
      <w:r w:rsidR="00886149">
        <w:t xml:space="preserve"> </w:t>
      </w:r>
      <w:r>
        <w:t xml:space="preserve">all </w:t>
      </w:r>
      <w:r w:rsidR="004F74BB">
        <w:t xml:space="preserve">the </w:t>
      </w:r>
      <w:r>
        <w:t>TalkBank databases follow the standards of the CHAT format, and can be readily analyzed using the CLAN software program</w:t>
      </w:r>
      <w:r w:rsidR="000C2CFA">
        <w:t xml:space="preserve"> (</w:t>
      </w:r>
      <w:r w:rsidR="000C2CFA" w:rsidRPr="001B3A96">
        <w:rPr>
          <w:u w:val="single"/>
          <w:lang w:val="en-CA"/>
        </w:rPr>
        <w:t>C</w:t>
      </w:r>
      <w:r w:rsidR="000C2CFA">
        <w:rPr>
          <w:lang w:val="en-CA"/>
        </w:rPr>
        <w:t xml:space="preserve">omputerized </w:t>
      </w:r>
      <w:r w:rsidR="000C2CFA" w:rsidRPr="001B3A96">
        <w:rPr>
          <w:u w:val="single"/>
          <w:lang w:val="en-CA"/>
        </w:rPr>
        <w:t>L</w:t>
      </w:r>
      <w:r w:rsidR="000C2CFA">
        <w:rPr>
          <w:lang w:val="en-CA"/>
        </w:rPr>
        <w:t xml:space="preserve">anguage </w:t>
      </w:r>
      <w:r w:rsidR="000C2CFA" w:rsidRPr="001B3A96">
        <w:rPr>
          <w:u w:val="single"/>
          <w:lang w:val="en-CA"/>
        </w:rPr>
        <w:t>An</w:t>
      </w:r>
      <w:r w:rsidR="000C2CFA">
        <w:rPr>
          <w:lang w:val="en-CA"/>
        </w:rPr>
        <w:t xml:space="preserve">alysis; </w:t>
      </w:r>
      <w:hyperlink r:id="rId11" w:history="1">
        <w:r w:rsidR="000C2CFA" w:rsidRPr="008D77CC">
          <w:rPr>
            <w:rStyle w:val="Hyperlink"/>
            <w:lang w:val="en-CA"/>
          </w:rPr>
          <w:t>https://dali.talkbank.org/clan/</w:t>
        </w:r>
      </w:hyperlink>
      <w:r w:rsidR="000C2CFA">
        <w:rPr>
          <w:lang w:val="en-CA"/>
        </w:rPr>
        <w:t>)</w:t>
      </w:r>
      <w:r w:rsidR="00886149">
        <w:t xml:space="preserve">. </w:t>
      </w:r>
      <w:r w:rsidR="001D779D">
        <w:t xml:space="preserve">CLAN consists of a </w:t>
      </w:r>
      <w:r w:rsidR="00572531">
        <w:t xml:space="preserve">collection </w:t>
      </w:r>
      <w:r w:rsidR="001D779D">
        <w:t xml:space="preserve">of programs to </w:t>
      </w:r>
      <w:r w:rsidR="00A05F7F">
        <w:t>identify and quantify various aspects of language use</w:t>
      </w:r>
      <w:r w:rsidR="005F0C0F">
        <w:t xml:space="preserve"> </w:t>
      </w:r>
      <w:r w:rsidR="008317D9">
        <w:t xml:space="preserve">as they are relevant to </w:t>
      </w:r>
      <w:r w:rsidR="00A05F7F">
        <w:t xml:space="preserve">different populations of speakers. </w:t>
      </w:r>
      <w:r w:rsidR="00572531">
        <w:t>CLAN also offers analytic tools to obtain linguistic profiles for individual speakers, for example in the area of speech fluency (</w:t>
      </w:r>
      <w:proofErr w:type="spellStart"/>
      <w:r w:rsidR="00572531">
        <w:t>FluCalc</w:t>
      </w:r>
      <w:proofErr w:type="spellEnd"/>
      <w:r w:rsidR="00572531">
        <w:t xml:space="preserve">) and child language more generally (KidEval) </w:t>
      </w:r>
      <w:r w:rsidR="00572531">
        <w:fldChar w:fldCharType="begin"/>
      </w:r>
      <w:r w:rsidR="00572531">
        <w:instrText xml:space="preserve"> ADDIN ZOTERO_ITEM CSL_CITATION {"citationID":"vLoezmZb","properties":{"formattedCitation":"(Ratner &amp; MacWhinney, 2018)","plainCitation":"(Ratner &amp; MacWhinney, 2018)","noteIndex":0},"citationItems":[{"id":10600,"uris":["http://zotero.org/users/1315378/items/MCV5YZG6"],"itemData":{"id":10600,"type":"article-journal","container-title":"Journal of fluency disorders","DOI":"10.1016/j.jfludis.2018.03.002","ISSN":"0094-730X","journalAbbreviation":"J Fluency Disord","note":"PMID: 29723728\nPMCID: PMC5986295","page":"69-80","source":"PubMed Central","title":"Fluency Bank: a new resource for fluency research and practice","title-short":"Fluency Bank","URL":"https://www.ncbi.nlm.nih.gov/pmc/articles/PMC5986295/","volume":"56","author":[{"family":"Ratner","given":"Nan Bernstein"},{"family":"MacWhinney","given":"Brian"}],"accessed":{"date-parts":[["2025",4,11]]},"issued":{"date-parts":[["2018",6]]}}}],"schema":"https://github.com/citation-style-language/schema/raw/master/csl-citation.json"} </w:instrText>
      </w:r>
      <w:r w:rsidR="00572531">
        <w:fldChar w:fldCharType="separate"/>
      </w:r>
      <w:r w:rsidR="00572531">
        <w:rPr>
          <w:noProof/>
        </w:rPr>
        <w:t>(Ratner &amp; MacWhinney, 2018)</w:t>
      </w:r>
      <w:r w:rsidR="00572531">
        <w:fldChar w:fldCharType="end"/>
      </w:r>
      <w:r w:rsidR="00572531">
        <w:t xml:space="preserve">. </w:t>
      </w:r>
    </w:p>
    <w:p w14:paraId="0DAE9CC8" w14:textId="77777777" w:rsidR="001C17A4" w:rsidRDefault="001C17A4" w:rsidP="001F4C9F"/>
    <w:p w14:paraId="7C3DBD00" w14:textId="72D91950" w:rsidR="00300B29" w:rsidRDefault="002724C9" w:rsidP="001F4C9F">
      <w:r>
        <w:t xml:space="preserve">However, </w:t>
      </w:r>
      <w:r w:rsidR="008317D9">
        <w:t xml:space="preserve">both the CHAT format and the CLAN programs address data encoded primarily through orthographic </w:t>
      </w:r>
      <w:r>
        <w:t>transcriptions and annotations</w:t>
      </w:r>
      <w:r w:rsidR="008317D9">
        <w:t>. As such</w:t>
      </w:r>
      <w:r w:rsidR="00300B29">
        <w:t xml:space="preserve">, </w:t>
      </w:r>
      <w:r w:rsidR="008317D9">
        <w:t xml:space="preserve">these resources lack solutions </w:t>
      </w:r>
      <w:r w:rsidR="00300B29">
        <w:t xml:space="preserve">for the study of phonetic and phonological </w:t>
      </w:r>
      <w:r w:rsidR="008317D9">
        <w:t xml:space="preserve">properties </w:t>
      </w:r>
      <w:r w:rsidR="00300B29">
        <w:t>of speech</w:t>
      </w:r>
      <w:r>
        <w:t xml:space="preserve">. </w:t>
      </w:r>
      <w:r w:rsidR="00300B29">
        <w:t>This situation began to change at the turn of the 21</w:t>
      </w:r>
      <w:r w:rsidR="00300B29" w:rsidRPr="00300B29">
        <w:rPr>
          <w:vertAlign w:val="superscript"/>
        </w:rPr>
        <w:t>st</w:t>
      </w:r>
      <w:r w:rsidR="00300B29">
        <w:t xml:space="preserve"> Century with the inception of PhonBank, itself made possible through the invention of the Phon software program</w:t>
      </w:r>
      <w:r w:rsidR="008317D9">
        <w:t>. We describe</w:t>
      </w:r>
      <w:r w:rsidR="00300B29">
        <w:t xml:space="preserve"> </w:t>
      </w:r>
      <w:r w:rsidR="008317D9">
        <w:t xml:space="preserve">PhonBank and Phon </w:t>
      </w:r>
      <w:r w:rsidR="00300B29">
        <w:t>in the next section.</w:t>
      </w:r>
    </w:p>
    <w:p w14:paraId="48A22939" w14:textId="77777777" w:rsidR="00492BCD" w:rsidRDefault="00492BCD" w:rsidP="00CD38B0"/>
    <w:p w14:paraId="3BD3B2E9" w14:textId="7EC479CE" w:rsidR="009514E0" w:rsidRDefault="009E7592" w:rsidP="00CD38B0">
      <w:pPr>
        <w:rPr>
          <w:rFonts w:ascii="Arial" w:hAnsi="Arial" w:cs="Arial"/>
          <w:b/>
          <w:bCs/>
        </w:rPr>
      </w:pPr>
      <w:r>
        <w:rPr>
          <w:rFonts w:ascii="Arial" w:hAnsi="Arial" w:cs="Arial"/>
          <w:b/>
          <w:bCs/>
        </w:rPr>
        <w:t xml:space="preserve">The </w:t>
      </w:r>
      <w:r w:rsidR="009514E0" w:rsidRPr="009514E0">
        <w:rPr>
          <w:rFonts w:ascii="Arial" w:hAnsi="Arial" w:cs="Arial"/>
          <w:b/>
          <w:bCs/>
        </w:rPr>
        <w:t>PhonBank</w:t>
      </w:r>
      <w:r>
        <w:rPr>
          <w:rFonts w:ascii="Arial" w:hAnsi="Arial" w:cs="Arial"/>
          <w:b/>
          <w:bCs/>
        </w:rPr>
        <w:t xml:space="preserve"> </w:t>
      </w:r>
      <w:r w:rsidR="00847B73">
        <w:rPr>
          <w:rFonts w:ascii="Arial" w:hAnsi="Arial" w:cs="Arial"/>
          <w:b/>
          <w:bCs/>
        </w:rPr>
        <w:t>project</w:t>
      </w:r>
    </w:p>
    <w:p w14:paraId="23A74169" w14:textId="0D766403" w:rsidR="00847B73" w:rsidRDefault="00847B73" w:rsidP="00CD38B0">
      <w:pPr>
        <w:rPr>
          <w:rFonts w:cs="Times New Roman"/>
        </w:rPr>
      </w:pPr>
      <w:r>
        <w:rPr>
          <w:rFonts w:cs="Times New Roman"/>
        </w:rPr>
        <w:t>The PhonBank project consists of a data repository of phonetically transcribed datasets</w:t>
      </w:r>
      <w:r w:rsidR="00433812">
        <w:rPr>
          <w:rFonts w:cs="Times New Roman"/>
        </w:rPr>
        <w:t xml:space="preserve">, </w:t>
      </w:r>
      <w:r w:rsidR="00CA6C78">
        <w:rPr>
          <w:rFonts w:cs="Times New Roman"/>
        </w:rPr>
        <w:t xml:space="preserve">combined with </w:t>
      </w:r>
      <w:r w:rsidR="00800C69">
        <w:rPr>
          <w:rFonts w:cs="Times New Roman"/>
        </w:rPr>
        <w:t xml:space="preserve">specialized </w:t>
      </w:r>
      <w:r w:rsidR="00433812">
        <w:rPr>
          <w:rFonts w:cs="Times New Roman"/>
        </w:rPr>
        <w:t xml:space="preserve">software </w:t>
      </w:r>
      <w:r w:rsidR="008317D9">
        <w:rPr>
          <w:rFonts w:cs="Times New Roman"/>
        </w:rPr>
        <w:t xml:space="preserve">to transcribe, annotate and analyze </w:t>
      </w:r>
      <w:r w:rsidR="00433812">
        <w:rPr>
          <w:rFonts w:cs="Times New Roman"/>
        </w:rPr>
        <w:t xml:space="preserve">the data. </w:t>
      </w:r>
    </w:p>
    <w:p w14:paraId="08D207BC" w14:textId="77777777" w:rsidR="00433812" w:rsidRDefault="00433812" w:rsidP="00CD38B0">
      <w:pPr>
        <w:rPr>
          <w:rFonts w:cs="Times New Roman"/>
        </w:rPr>
      </w:pPr>
    </w:p>
    <w:p w14:paraId="512D7767" w14:textId="54C4E7A2" w:rsidR="0087109F" w:rsidRPr="00557937" w:rsidRDefault="00806CCB" w:rsidP="0087109F">
      <w:pPr>
        <w:keepNext/>
        <w:rPr>
          <w:rFonts w:ascii="Arial" w:hAnsi="Arial" w:cs="Arial"/>
          <w:i/>
          <w:iCs/>
        </w:rPr>
      </w:pPr>
      <w:r>
        <w:rPr>
          <w:rFonts w:ascii="Arial" w:hAnsi="Arial" w:cs="Arial"/>
          <w:i/>
          <w:iCs/>
        </w:rPr>
        <w:t>D</w:t>
      </w:r>
      <w:r w:rsidR="0087109F">
        <w:rPr>
          <w:rFonts w:ascii="Arial" w:hAnsi="Arial" w:cs="Arial"/>
          <w:i/>
          <w:iCs/>
        </w:rPr>
        <w:t>atabase</w:t>
      </w:r>
    </w:p>
    <w:p w14:paraId="3C3EACE5" w14:textId="77777777" w:rsidR="007C3411" w:rsidRDefault="007C3411" w:rsidP="007C3411">
      <w:r>
        <w:t>At the time of its inception in 2006, PhonBank was an extension of CHILDES in the areas of phonetics and phonology. Following rounds of technological development, and building on substantial data contributions from researchers and students, PhonBank was then established as an independent component of TalkBank (</w:t>
      </w:r>
      <w:hyperlink r:id="rId12" w:history="1">
        <w:r w:rsidRPr="00BF61AA">
          <w:rPr>
            <w:rStyle w:val="Hyperlink"/>
          </w:rPr>
          <w:t>https://phon.talkbank.org</w:t>
        </w:r>
      </w:hyperlink>
      <w:r>
        <w:t>).</w:t>
      </w:r>
      <w:r>
        <w:rPr>
          <w:rStyle w:val="EndnoteReference"/>
        </w:rPr>
        <w:endnoteReference w:id="1"/>
      </w:r>
      <w:r>
        <w:t xml:space="preserve"> Most of PhonBank data document child language acquisition as well as developmental speech disorders as well as bilingual and second language acquisition. </w:t>
      </w:r>
    </w:p>
    <w:p w14:paraId="058AE0ED" w14:textId="77777777" w:rsidR="007C3411" w:rsidRDefault="007C3411" w:rsidP="0087109F"/>
    <w:p w14:paraId="584A93C4" w14:textId="11E781B0" w:rsidR="0087109F" w:rsidRDefault="0087109F" w:rsidP="0087109F">
      <w:pPr>
        <w:rPr>
          <w:lang w:val="en-CA"/>
        </w:rPr>
      </w:pPr>
      <w:r>
        <w:t xml:space="preserve">Currently, PhonBank consists of 83 individual datasets which together document </w:t>
      </w:r>
      <w:r>
        <w:rPr>
          <w:lang w:val="en-CA"/>
        </w:rPr>
        <w:t>23</w:t>
      </w:r>
      <w:r w:rsidRPr="008A0C5F">
        <w:rPr>
          <w:lang w:val="en-CA"/>
        </w:rPr>
        <w:t xml:space="preserve"> languages</w:t>
      </w:r>
      <w:r>
        <w:rPr>
          <w:lang w:val="en-CA"/>
        </w:rPr>
        <w:t xml:space="preserve"> in monolingual contexts as well as 9 different language combinations (</w:t>
      </w:r>
      <w:r w:rsidRPr="008A0C5F">
        <w:rPr>
          <w:lang w:val="en-CA"/>
        </w:rPr>
        <w:t>bilingual,</w:t>
      </w:r>
      <w:r>
        <w:rPr>
          <w:lang w:val="en-CA"/>
        </w:rPr>
        <w:t xml:space="preserve"> </w:t>
      </w:r>
      <w:r w:rsidRPr="008A0C5F">
        <w:rPr>
          <w:lang w:val="en-CA"/>
        </w:rPr>
        <w:t xml:space="preserve">second language development). </w:t>
      </w:r>
      <w:r>
        <w:rPr>
          <w:lang w:val="en-CA"/>
        </w:rPr>
        <w:t>T</w:t>
      </w:r>
      <w:r w:rsidRPr="008A0C5F">
        <w:rPr>
          <w:lang w:val="en-CA"/>
        </w:rPr>
        <w:t xml:space="preserve">hese datasets </w:t>
      </w:r>
      <w:r>
        <w:rPr>
          <w:lang w:val="en-CA"/>
        </w:rPr>
        <w:t xml:space="preserve">are organized into 12,458 individual </w:t>
      </w:r>
      <w:r w:rsidRPr="008A0C5F">
        <w:rPr>
          <w:lang w:val="en-CA"/>
        </w:rPr>
        <w:t>data transcripts gathered from the speech</w:t>
      </w:r>
      <w:r>
        <w:rPr>
          <w:lang w:val="en-CA"/>
        </w:rPr>
        <w:t xml:space="preserve"> </w:t>
      </w:r>
      <w:r w:rsidRPr="008A0C5F">
        <w:rPr>
          <w:lang w:val="en-CA"/>
        </w:rPr>
        <w:t xml:space="preserve">productions of </w:t>
      </w:r>
      <w:r>
        <w:rPr>
          <w:lang w:val="en-CA"/>
        </w:rPr>
        <w:t xml:space="preserve">2,547 </w:t>
      </w:r>
      <w:r w:rsidRPr="008A0C5F">
        <w:rPr>
          <w:lang w:val="en-CA"/>
        </w:rPr>
        <w:t>participants at ages</w:t>
      </w:r>
      <w:r>
        <w:rPr>
          <w:lang w:val="en-CA"/>
        </w:rPr>
        <w:t xml:space="preserve"> </w:t>
      </w:r>
      <w:r w:rsidRPr="008A0C5F">
        <w:rPr>
          <w:lang w:val="en-CA"/>
        </w:rPr>
        <w:t>ranging from 7 months to 17 years of age.</w:t>
      </w:r>
      <w:r>
        <w:rPr>
          <w:lang w:val="en-CA"/>
        </w:rPr>
        <w:t xml:space="preserve"> </w:t>
      </w:r>
      <w:r>
        <w:rPr>
          <w:lang w:val="en-CA"/>
        </w:rPr>
        <w:lastRenderedPageBreak/>
        <w:t>Virtually all these datasets are transcribed both orthographically and phonetically, with the few remaining exceptions currently in progress. New, revised and/or expanded datasets are published periodically on PhonBank, especially in the areas of language acquisition and speech disorders.</w:t>
      </w:r>
    </w:p>
    <w:p w14:paraId="434253BD" w14:textId="7B1FCB57" w:rsidR="0087109F" w:rsidRDefault="0087109F" w:rsidP="00C16E80"/>
    <w:p w14:paraId="5506EF38" w14:textId="5E905D81" w:rsidR="00513811" w:rsidRDefault="006F60A4" w:rsidP="00C16E80">
      <w:r>
        <w:t xml:space="preserve">In comparison </w:t>
      </w:r>
      <w:r w:rsidR="008F2A6D">
        <w:t xml:space="preserve">to its sister </w:t>
      </w:r>
      <w:r w:rsidR="008317D9">
        <w:t>components within TalkBank</w:t>
      </w:r>
      <w:r w:rsidR="008F2A6D">
        <w:t xml:space="preserve">, PhonBank is however unique </w:t>
      </w:r>
      <w:r w:rsidR="0052592F">
        <w:t xml:space="preserve">in </w:t>
      </w:r>
      <w:r w:rsidR="00CD38B0">
        <w:t xml:space="preserve">two main respects. The first is </w:t>
      </w:r>
      <w:r w:rsidR="003D6F1E">
        <w:t>its focus on phonetics</w:t>
      </w:r>
      <w:r w:rsidR="009F2A37">
        <w:t xml:space="preserve"> and </w:t>
      </w:r>
      <w:r w:rsidR="003D6F1E">
        <w:t>phonology</w:t>
      </w:r>
      <w:r w:rsidR="009F2A37">
        <w:t xml:space="preserve"> through data transcripts and analyses powered by Phon</w:t>
      </w:r>
      <w:r w:rsidR="00300B29">
        <w:t xml:space="preserve"> (described below)</w:t>
      </w:r>
      <w:r w:rsidR="009F2A37">
        <w:t>. The second concerns the fact that all Phon</w:t>
      </w:r>
      <w:r w:rsidR="00773864">
        <w:t>Bank</w:t>
      </w:r>
      <w:r w:rsidR="009F2A37">
        <w:t xml:space="preserve"> datasets </w:t>
      </w:r>
      <w:r w:rsidR="00917605">
        <w:t>can be represented</w:t>
      </w:r>
      <w:r w:rsidR="009F2A37">
        <w:t xml:space="preserve"> </w:t>
      </w:r>
      <w:r w:rsidR="00917605">
        <w:t>in</w:t>
      </w:r>
      <w:r w:rsidR="009F2A37">
        <w:t xml:space="preserve"> the CHAT </w:t>
      </w:r>
      <w:proofErr w:type="gramStart"/>
      <w:r w:rsidR="009F2A37">
        <w:t>format</w:t>
      </w:r>
      <w:r w:rsidR="00AC2F5F">
        <w:t>, and</w:t>
      </w:r>
      <w:proofErr w:type="gramEnd"/>
      <w:r w:rsidR="00AC2F5F">
        <w:t xml:space="preserve"> can </w:t>
      </w:r>
      <w:r w:rsidR="00773864">
        <w:t xml:space="preserve">thus be analyzed </w:t>
      </w:r>
      <w:r w:rsidR="0061103C">
        <w:t xml:space="preserve">using the sets of tools offered by both </w:t>
      </w:r>
      <w:r w:rsidR="00065EDD">
        <w:t xml:space="preserve">Phon and CLAN. </w:t>
      </w:r>
      <w:r w:rsidR="0061103C">
        <w:t xml:space="preserve">To facilitate access, each PhonBank dataset is cross-referenced </w:t>
      </w:r>
      <w:r w:rsidR="00513811">
        <w:t xml:space="preserve">within the relevant </w:t>
      </w:r>
      <w:r w:rsidR="0061103C">
        <w:t xml:space="preserve">components </w:t>
      </w:r>
      <w:r w:rsidR="00513811">
        <w:t xml:space="preserve">of </w:t>
      </w:r>
      <w:r w:rsidR="0061103C">
        <w:t>TalkBank</w:t>
      </w:r>
      <w:r w:rsidR="00513811">
        <w:t xml:space="preserve">. </w:t>
      </w:r>
      <w:r w:rsidR="004E7CAD">
        <w:t xml:space="preserve">This enables systematic </w:t>
      </w:r>
      <w:r w:rsidR="002C5639">
        <w:t xml:space="preserve">data descriptions based </w:t>
      </w:r>
      <w:r w:rsidR="004E7CAD">
        <w:t>on different language measures, offer</w:t>
      </w:r>
      <w:r w:rsidR="002C5639">
        <w:t>ing</w:t>
      </w:r>
      <w:r w:rsidR="004E7CAD">
        <w:t xml:space="preserve"> a </w:t>
      </w:r>
      <w:r w:rsidR="002C5639">
        <w:t xml:space="preserve">maximally </w:t>
      </w:r>
      <w:r w:rsidR="004E7CAD">
        <w:t xml:space="preserve">more complete picture to the researcher. </w:t>
      </w:r>
      <w:r w:rsidR="007A29AB">
        <w:t>For example, it is now possible to combine measures of phonological development (extracted with Phon) with measures of general linguistic productivity or lexical development (extracted with CLAN</w:t>
      </w:r>
      <w:r w:rsidR="00CF1CD4">
        <w:t>). T</w:t>
      </w:r>
      <w:r w:rsidR="007A29AB">
        <w:t xml:space="preserve">ogether these measures can be used to pursue current questions in language acquisition, for example about the role of the learner’s </w:t>
      </w:r>
      <w:r w:rsidR="0001531B">
        <w:t xml:space="preserve">own developing </w:t>
      </w:r>
      <w:r w:rsidR="007A29AB">
        <w:t xml:space="preserve">lexicon in shaping </w:t>
      </w:r>
      <w:r w:rsidR="0001531B">
        <w:t xml:space="preserve">individual </w:t>
      </w:r>
      <w:r w:rsidR="007A29AB">
        <w:t xml:space="preserve">patterns of speech production (e.g. </w:t>
      </w:r>
      <w:r w:rsidR="00753373">
        <w:fldChar w:fldCharType="begin"/>
      </w:r>
      <w:r w:rsidR="00945583">
        <w:instrText xml:space="preserve"> ADDIN ZOTERO_ITEM CSL_CITATION {"citationID":"o1KpWtGX","properties":{"formattedCitation":"(Fikkert &amp; Levelt, 2008; Rose &amp; Penney, 2022; Stoel-Gammon, 2011)","plainCitation":"(Fikkert &amp; Levelt, 2008; Rose &amp; Penney, 2022; Stoel-Gammon, 2011)","dontUpdate":true,"noteIndex":0},"citationItems":[{"id":3926,"uris":["http://zotero.org/users/1315378/items/HVD85QT9"],"itemData":{"id":3926,"type":"chapter","container-title":"Contrast in Phonology: Theory, Perception, Acquisition","event-place":"Berlin","page":"231-268","publisher":"Mouton de Gruyter","publisher-place":"Berlin","title":"How does Place Fall into Place? The Lexicon and Emergent Constraints in Children’s Developing Grammars","author":[{"family":"Fikkert","given":"Paula"},{"family":"Levelt","given":"Clara C."}],"editor":[{"family":"Avery","given":"Peter"},{"family":"Dresher","given":"B. Elan"},{"family":"Rice","given":"Keren"}],"issued":{"date-parts":[["2008"]]}}},{"id":9823,"uris":["http://zotero.org/users/1315378/items/EHC6TUKY"],"itemData":{"id":9823,"type":"chapter","abstract":"This article focuses on the emergence of consonantal place and manner feature categories in the speech of ﬁrst language learners. Starting with an overview of current representational approaches to phonology, we take the position that only models that allow for the emergence of phonological categories at all levels of phonological representation (from sub-segmental properties of speech sounds all the way to word forms represented within the child’s lexicon) can account for the data. We begin with a cross-linguistic survey of the acquisition of rhotic consonants. We show that the types of substitutions affecting different rhotics cross-linguistically can be predicted from two main observations: the phonetic characteristics of these rhotics and the larger system of categories displayed by each language. We then turn to a peculiar pattern of labial substitution for coronal continuants in the speech of a German learner. Building on previous literature on the topic, we attribute the emergence of this pattern to distributional properties of the child’s developing lexicon. Together, these observations suggest that our understanding of phonological emergence must involve a consideration of multiple, potentially interacting levels of phonetic and phonological representation.","collection-title":"Frontiers Research Topics","container-title":"Emergentist Approaches to Language","language":"en","note":"DOI: 10.3389/978-2-88974-483-1","page":"242-256","title":"Language and Learner Specific Influences on the Emergence of Consonantal Place and Manner Features","author":[{"family":"Rose","given":"Yvan"},{"family":"Penney","given":"Natalie"}],"editor":[{"family":"MacWhinney","given":"Brian"},{"family":"Kempe","given":"Vera"},{"family":"Li","given":"Ping"},{"family":"Brooks","given":"Patricia J."}],"issued":{"date-parts":[["2022"]]}}},{"id":8487,"uris":["http://zotero.org/users/1315378/items/EH9XY3WB"],"itemData":{"id":8487,"type":"article-journal","abstract":"Our understanding of the relationships between lexical and phonological development has been enhanced in recent years by increased interest in this area from language scientists, psychologists and phonologists. This review article provides a summary of research, highlighting similarities and differences across studies. It is suggested that the research falls into two categories with different goals and different methodological approaches: (1) child-centered studies that examine the influences active in the prelinguistic and early-word period, emphasizing individual developmental patterns and the active role played by the child; and (2) studies inspired by research on word processing in adults; these focus on the effects of the phonological and lexical characteristics of the ambient language on underlying representations and word learning in children. The article concludes with suggestions for integrating the findings from the two approaches and for future research.","container-title":"Journal of Child Language","DOI":"10.1017/S0305000910000425","ISSN":"1469-7602, 0305-0009","issue":"1","language":"en","page":"1-34","source":"Cambridge Core","title":"Relationships between Lexical and Phonological Development in Young Children","volume":"38","author":[{"family":"Stoel-Gammon","given":"Carol"}],"issued":{"date-parts":[["2011",1]]}}}],"schema":"https://github.com/citation-style-language/schema/raw/master/csl-citation.json"} </w:instrText>
      </w:r>
      <w:r w:rsidR="00753373">
        <w:fldChar w:fldCharType="separate"/>
      </w:r>
      <w:r w:rsidR="00753373">
        <w:rPr>
          <w:noProof/>
        </w:rPr>
        <w:t>Fikkert &amp; Levelt, 2008; Rose &amp; Penney, 2022; Stoel-Gammon, 2011)</w:t>
      </w:r>
      <w:r w:rsidR="00753373">
        <w:fldChar w:fldCharType="end"/>
      </w:r>
      <w:r w:rsidR="00753373">
        <w:t xml:space="preserve">. </w:t>
      </w:r>
    </w:p>
    <w:p w14:paraId="4C9EB5D4" w14:textId="77777777" w:rsidR="00513811" w:rsidRDefault="00513811" w:rsidP="00C16E80"/>
    <w:p w14:paraId="1FD1A037" w14:textId="0B183B95" w:rsidR="00560701" w:rsidRDefault="00AC2F5F" w:rsidP="00C16E80">
      <w:r>
        <w:t>While</w:t>
      </w:r>
      <w:r w:rsidR="0099550B">
        <w:t xml:space="preserve"> parallel analyses offer multiple results that can be combined and compared, this approach does not provide access to integrated queries, making difficult the description of implicational relationships </w:t>
      </w:r>
      <w:r>
        <w:t>that may take place between different properties of the data</w:t>
      </w:r>
      <w:r w:rsidR="0099550B">
        <w:t>. For example, one cannot</w:t>
      </w:r>
      <w:r w:rsidR="00C7561E">
        <w:t xml:space="preserve"> yet</w:t>
      </w:r>
      <w:r w:rsidR="0099550B">
        <w:t xml:space="preserve"> easily run a query on given morphological constructions to extract phonological or phonetic data specific to these constructions. </w:t>
      </w:r>
      <w:r w:rsidR="007C3411">
        <w:t>In a later section, we outline current w</w:t>
      </w:r>
      <w:r w:rsidR="00560701" w:rsidRPr="00413A58">
        <w:t xml:space="preserve">ork </w:t>
      </w:r>
      <w:r w:rsidR="007C3411">
        <w:t xml:space="preserve">aiming at </w:t>
      </w:r>
      <w:r>
        <w:t xml:space="preserve">such </w:t>
      </w:r>
      <w:r w:rsidR="007C3411">
        <w:t xml:space="preserve">higher-level integration </w:t>
      </w:r>
      <w:r w:rsidR="00560701" w:rsidRPr="00413A58">
        <w:t xml:space="preserve">of Phon and CLAN analyses. </w:t>
      </w:r>
      <w:r w:rsidR="00781C21">
        <w:t>This outline builds on a brief description of the Phon software program</w:t>
      </w:r>
      <w:r>
        <w:t>, to which we turn next.</w:t>
      </w:r>
    </w:p>
    <w:p w14:paraId="4DE2F3D8" w14:textId="77777777" w:rsidR="00FF51E1" w:rsidRDefault="00FF51E1" w:rsidP="008A0C5F">
      <w:pPr>
        <w:rPr>
          <w:lang w:val="en-CA"/>
        </w:rPr>
      </w:pPr>
    </w:p>
    <w:p w14:paraId="020BA1FE" w14:textId="3E5F74ED" w:rsidR="001C3ED8" w:rsidRPr="00847B73" w:rsidRDefault="008A7501" w:rsidP="008A7501">
      <w:pPr>
        <w:pStyle w:val="Heading1"/>
        <w:rPr>
          <w:b w:val="0"/>
          <w:bCs/>
          <w:i/>
          <w:iCs/>
        </w:rPr>
      </w:pPr>
      <w:r w:rsidRPr="00847B73">
        <w:rPr>
          <w:b w:val="0"/>
          <w:bCs/>
          <w:i/>
          <w:iCs/>
        </w:rPr>
        <w:t>Phon software program</w:t>
      </w:r>
    </w:p>
    <w:p w14:paraId="0C2E3738" w14:textId="20A3A5AA" w:rsidR="0095523A" w:rsidRDefault="00781C21" w:rsidP="00781C21">
      <w:r>
        <w:t xml:space="preserve">Computer-assisted analyses of phonetic and phonological data </w:t>
      </w:r>
      <w:r w:rsidR="00DA3F8D">
        <w:t>pose</w:t>
      </w:r>
      <w:r>
        <w:t xml:space="preserve"> </w:t>
      </w:r>
      <w:r w:rsidR="00DA3F8D">
        <w:t xml:space="preserve">several </w:t>
      </w:r>
      <w:r>
        <w:t>technical challenges, most of which begin with the fact that few analyses of this type can be performed based on orthographically transcribed speech data. Phonetic and phonological analyses indeed focus on units such as prosodic words (e.g. number of syllables, stress, tone, depending on the language)</w:t>
      </w:r>
      <w:r w:rsidRPr="009E7592">
        <w:t xml:space="preserve">, </w:t>
      </w:r>
      <w:r w:rsidRPr="009E7592">
        <w:lastRenderedPageBreak/>
        <w:t xml:space="preserve">syllable shapes </w:t>
      </w:r>
      <w:r>
        <w:t>and</w:t>
      </w:r>
      <w:r w:rsidRPr="009E7592">
        <w:t xml:space="preserve"> positions, phones, or phonological features, among others </w:t>
      </w:r>
      <w:r w:rsidRPr="009E7592">
        <w:fldChar w:fldCharType="begin"/>
      </w:r>
      <w:r w:rsidRPr="009E7592">
        <w:instrText xml:space="preserve"> ADDIN ZOTERO_ITEM CSL_CITATION {"citationID":"a3Is0yij","properties":{"formattedCitation":"(Rose &amp; Inkelas, 2011)","plainCitation":"(Rose &amp; Inkelas, 2011)","dontUpdate":true,"noteIndex":0},"citationItems":[{"id":5040,"uris":["http://zotero.org/users/1315378/items/FH2W8UTG"],"itemData":{"id":5040,"type":"chapter","container-title":"The Blackwell Companion to Phonology","event-place":"Malden, MA","page":"2414-2438","publisher":"Wiley-Blackwell","publisher-place":"Malden, MA","title":"The Interpretation of Phonological Patterns in First Language Acquisition","author":[{"family":"Rose","given":"Yvan"},{"family":"Inkelas","given":"Sharon"}],"editor":[{"family":"Ewen","given":"Colin J."},{"family":"Hume","given":"Elizabeth"},{"family":"Oostendorp","given":"Marc","dropping-particle":"van"},{"family":"Rice","given":"Keren"}],"issued":{"date-parts":[["2011"]]}}}],"schema":"https://github.com/citation-style-language/schema/raw/master/csl-citation.json"} </w:instrText>
      </w:r>
      <w:r w:rsidRPr="009E7592">
        <w:fldChar w:fldCharType="separate"/>
      </w:r>
      <w:r w:rsidRPr="009E7592">
        <w:rPr>
          <w:noProof/>
        </w:rPr>
        <w:t>(e.g. Rose &amp; Inkelas, 2011)</w:t>
      </w:r>
      <w:r w:rsidRPr="009E7592">
        <w:fldChar w:fldCharType="end"/>
      </w:r>
      <w:r w:rsidRPr="009E7592">
        <w:t xml:space="preserve">. </w:t>
      </w:r>
      <w:r w:rsidRPr="00A64C97">
        <w:rPr>
          <w:lang w:val="en-CA"/>
        </w:rPr>
        <w:t xml:space="preserve">For example, the word </w:t>
      </w:r>
      <w:r w:rsidRPr="00A64C97">
        <w:rPr>
          <w:i/>
          <w:iCs/>
          <w:lang w:val="en-CA"/>
        </w:rPr>
        <w:t>crocodile</w:t>
      </w:r>
      <w:r w:rsidRPr="00A64C97">
        <w:rPr>
          <w:lang w:val="en-CA"/>
        </w:rPr>
        <w:t xml:space="preserve"> [ˈ</w:t>
      </w:r>
      <w:proofErr w:type="spellStart"/>
      <w:r w:rsidRPr="00A64C97">
        <w:rPr>
          <w:lang w:val="en-CA"/>
        </w:rPr>
        <w:t>kɹɑkəˌda͡ɪɫ</w:t>
      </w:r>
      <w:proofErr w:type="spellEnd"/>
      <w:r w:rsidRPr="00A64C97">
        <w:rPr>
          <w:lang w:val="en-CA"/>
        </w:rPr>
        <w:t xml:space="preserve">] includes three syllables </w:t>
      </w:r>
      <w:r w:rsidR="00DA3F8D">
        <w:rPr>
          <w:lang w:val="en-CA"/>
        </w:rPr>
        <w:t xml:space="preserve">each </w:t>
      </w:r>
      <w:r w:rsidRPr="00A64C97">
        <w:rPr>
          <w:lang w:val="en-CA"/>
        </w:rPr>
        <w:t>with varying degrees of stress, an onset cluster</w:t>
      </w:r>
      <w:r>
        <w:rPr>
          <w:lang w:val="en-CA"/>
        </w:rPr>
        <w:t xml:space="preserve"> [</w:t>
      </w:r>
      <w:proofErr w:type="spellStart"/>
      <w:r w:rsidRPr="00A64C97">
        <w:rPr>
          <w:lang w:val="en-CA"/>
        </w:rPr>
        <w:t>kɹ</w:t>
      </w:r>
      <w:proofErr w:type="spellEnd"/>
      <w:r>
        <w:rPr>
          <w:lang w:val="en-CA"/>
        </w:rPr>
        <w:t>]</w:t>
      </w:r>
      <w:r w:rsidRPr="00A64C97">
        <w:rPr>
          <w:lang w:val="en-CA"/>
        </w:rPr>
        <w:t xml:space="preserve">, </w:t>
      </w:r>
      <w:r>
        <w:rPr>
          <w:lang w:val="en-CA"/>
        </w:rPr>
        <w:t>a full and a reduced vowel [</w:t>
      </w:r>
      <w:r w:rsidRPr="00A64C97">
        <w:rPr>
          <w:lang w:val="en-CA"/>
        </w:rPr>
        <w:t>ɑ</w:t>
      </w:r>
      <w:r>
        <w:rPr>
          <w:lang w:val="en-CA"/>
        </w:rPr>
        <w:t xml:space="preserve">; </w:t>
      </w:r>
      <w:r w:rsidRPr="00A64C97">
        <w:rPr>
          <w:lang w:val="en-CA"/>
        </w:rPr>
        <w:t>ə</w:t>
      </w:r>
      <w:r>
        <w:rPr>
          <w:lang w:val="en-CA"/>
        </w:rPr>
        <w:t xml:space="preserve">], </w:t>
      </w:r>
      <w:r w:rsidRPr="00A64C97">
        <w:rPr>
          <w:lang w:val="en-CA"/>
        </w:rPr>
        <w:t xml:space="preserve">a diphthong </w:t>
      </w:r>
      <w:r>
        <w:rPr>
          <w:lang w:val="en-CA"/>
        </w:rPr>
        <w:t>[</w:t>
      </w:r>
      <w:proofErr w:type="spellStart"/>
      <w:r w:rsidRPr="00A64C97">
        <w:rPr>
          <w:lang w:val="en-CA"/>
        </w:rPr>
        <w:t>a͡ɪ</w:t>
      </w:r>
      <w:proofErr w:type="spellEnd"/>
      <w:r>
        <w:rPr>
          <w:lang w:val="en-CA"/>
        </w:rPr>
        <w:t xml:space="preserve">] </w:t>
      </w:r>
      <w:r w:rsidRPr="00A64C97">
        <w:rPr>
          <w:lang w:val="en-CA"/>
        </w:rPr>
        <w:t xml:space="preserve">and a </w:t>
      </w:r>
      <w:r>
        <w:rPr>
          <w:lang w:val="en-CA"/>
        </w:rPr>
        <w:t xml:space="preserve">velarized </w:t>
      </w:r>
      <w:r w:rsidRPr="00A64C97">
        <w:rPr>
          <w:lang w:val="en-CA"/>
        </w:rPr>
        <w:t xml:space="preserve">[ɫ]. These phonological </w:t>
      </w:r>
      <w:r w:rsidR="00DA3F8D">
        <w:rPr>
          <w:lang w:val="en-CA"/>
        </w:rPr>
        <w:t>units</w:t>
      </w:r>
      <w:r w:rsidRPr="00A64C97">
        <w:rPr>
          <w:lang w:val="en-CA"/>
        </w:rPr>
        <w:t xml:space="preserve"> each carry rich arrays of information about place</w:t>
      </w:r>
      <w:r>
        <w:rPr>
          <w:lang w:val="en-CA"/>
        </w:rPr>
        <w:t>s</w:t>
      </w:r>
      <w:r w:rsidRPr="00A64C97">
        <w:rPr>
          <w:lang w:val="en-CA"/>
        </w:rPr>
        <w:t xml:space="preserve"> and manner</w:t>
      </w:r>
      <w:r>
        <w:rPr>
          <w:lang w:val="en-CA"/>
        </w:rPr>
        <w:t>s</w:t>
      </w:r>
      <w:r w:rsidRPr="00A64C97">
        <w:rPr>
          <w:lang w:val="en-CA"/>
        </w:rPr>
        <w:t xml:space="preserve"> of </w:t>
      </w:r>
      <w:r>
        <w:rPr>
          <w:lang w:val="en-CA"/>
        </w:rPr>
        <w:t xml:space="preserve">speech sound </w:t>
      </w:r>
      <w:r w:rsidRPr="00A64C97">
        <w:rPr>
          <w:lang w:val="en-CA"/>
        </w:rPr>
        <w:t>articulation</w:t>
      </w:r>
      <w:r w:rsidR="00005212">
        <w:rPr>
          <w:lang w:val="en-CA"/>
        </w:rPr>
        <w:t xml:space="preserve">, whose </w:t>
      </w:r>
      <w:r>
        <w:rPr>
          <w:lang w:val="en-CA"/>
        </w:rPr>
        <w:t xml:space="preserve">combination within spoken forms yield phenomena such as allophonic variation and coarticulation, the physical detail of which can also be explored </w:t>
      </w:r>
      <w:r w:rsidRPr="003E4FE4">
        <w:rPr>
          <w:lang w:val="en-CA"/>
        </w:rPr>
        <w:t>through acoustic analysis.</w:t>
      </w:r>
      <w:r>
        <w:rPr>
          <w:lang w:val="en-CA"/>
        </w:rPr>
        <w:t xml:space="preserve"> </w:t>
      </w:r>
      <w:r w:rsidRPr="009E7592">
        <w:t xml:space="preserve">Because of technical challenges posed by the representation and analysis of </w:t>
      </w:r>
      <w:r>
        <w:t>phonological units</w:t>
      </w:r>
      <w:r w:rsidRPr="009E7592">
        <w:t xml:space="preserve">, </w:t>
      </w:r>
      <w:r w:rsidR="0095523A">
        <w:t xml:space="preserve">only a </w:t>
      </w:r>
      <w:r w:rsidR="00005212">
        <w:t>small number of</w:t>
      </w:r>
      <w:r w:rsidR="0095523A">
        <w:t xml:space="preserve"> programs exist, very few of which support analysis in more than one or a few languages</w:t>
      </w:r>
      <w:r w:rsidRPr="009E7592">
        <w:t xml:space="preserve">. </w:t>
      </w:r>
      <w:r w:rsidR="0095523A">
        <w:t xml:space="preserve">Since </w:t>
      </w:r>
      <w:r w:rsidRPr="009E7592">
        <w:t xml:space="preserve">the </w:t>
      </w:r>
      <w:r w:rsidR="00005212">
        <w:t xml:space="preserve">late </w:t>
      </w:r>
      <w:r w:rsidRPr="009E7592">
        <w:t>2</w:t>
      </w:r>
      <w:r w:rsidR="00005212">
        <w:t>0</w:t>
      </w:r>
      <w:r w:rsidRPr="009E7592">
        <w:rPr>
          <w:vertAlign w:val="superscript"/>
        </w:rPr>
        <w:t>th</w:t>
      </w:r>
      <w:r w:rsidRPr="009E7592">
        <w:t xml:space="preserve"> Century, precursor solutions </w:t>
      </w:r>
      <w:r w:rsidR="00005212">
        <w:t xml:space="preserve">have been conceived to </w:t>
      </w:r>
      <w:r w:rsidRPr="009E7592">
        <w:t xml:space="preserve">address this problem. However, these early solutions failed to support </w:t>
      </w:r>
      <w:r w:rsidR="0095523A">
        <w:t xml:space="preserve">the </w:t>
      </w:r>
      <w:r w:rsidRPr="009E7592">
        <w:t xml:space="preserve">data encoding standards </w:t>
      </w:r>
      <w:r w:rsidR="0095523A">
        <w:t xml:space="preserve">of </w:t>
      </w:r>
      <w:r>
        <w:t>the</w:t>
      </w:r>
      <w:r w:rsidRPr="009E7592">
        <w:t xml:space="preserve"> International Phonetic </w:t>
      </w:r>
      <w:r>
        <w:t xml:space="preserve">Alphabet </w:t>
      </w:r>
      <w:r w:rsidRPr="009E7592">
        <w:t>(</w:t>
      </w:r>
      <w:r>
        <w:t xml:space="preserve">IPA; </w:t>
      </w:r>
      <w:hyperlink r:id="rId13" w:history="1">
        <w:r w:rsidRPr="008D77CC">
          <w:rPr>
            <w:rStyle w:val="Hyperlink"/>
          </w:rPr>
          <w:t>https://www.internationalphoneticassociation.org/</w:t>
        </w:r>
      </w:hyperlink>
      <w:r w:rsidRPr="009E7592">
        <w:t>)</w:t>
      </w:r>
      <w:r w:rsidR="0095523A">
        <w:t xml:space="preserve">, preventing </w:t>
      </w:r>
      <w:r w:rsidRPr="009E7592">
        <w:t>data analysis across different languages (</w:t>
      </w:r>
      <w:r w:rsidR="00005212">
        <w:t>see</w:t>
      </w:r>
      <w:r w:rsidRPr="009E7592">
        <w:t xml:space="preserve"> </w:t>
      </w:r>
      <w:r w:rsidRPr="009E7592">
        <w:fldChar w:fldCharType="begin"/>
      </w:r>
      <w:r w:rsidRPr="009E7592">
        <w:instrText xml:space="preserve"> ADDIN ZOTERO_ITEM CSL_CITATION {"citationID":"RMHqNveO","properties":{"formattedCitation":"(Rose, 2014)","plainCitation":"(Rose, 2014)","dontUpdate":true,"noteIndex":0},"citationItems":[{"id":5145,"uris":["http://zotero.org/users/1315378/items/58XVMD8H"],"itemData":{"id":5145,"type":"chapter","container-title":"The Oxford Handbook of Corpus Phonology","event-place":"Oxford","page":"265-285","publisher":"Oxford University Press","publisher-place":"Oxford","title":"Corpus-based Investigations of Child Phonological Development: Formal and Practical Considerations","author":[{"family":"Rose","given":"Yvan"}],"editor":[{"family":"Durand","given":"Jacques"},{"family":"Gut","given":"Ulrike"},{"family":"Kristoffersen","given":"Gjert"}],"issued":{"date-parts":[["2014"]]}}}],"schema":"https://github.com/citation-style-language/schema/raw/master/csl-citation.json"} </w:instrText>
      </w:r>
      <w:r w:rsidRPr="009E7592">
        <w:fldChar w:fldCharType="separate"/>
      </w:r>
      <w:r w:rsidRPr="009E7592">
        <w:rPr>
          <w:noProof/>
        </w:rPr>
        <w:t>Rose, 2014</w:t>
      </w:r>
      <w:r w:rsidRPr="009E7592">
        <w:fldChar w:fldCharType="end"/>
      </w:r>
      <w:r w:rsidRPr="009E7592">
        <w:t xml:space="preserve"> for a retrospective overview). </w:t>
      </w:r>
    </w:p>
    <w:p w14:paraId="31FDCED5" w14:textId="77777777" w:rsidR="0095523A" w:rsidRDefault="0095523A" w:rsidP="00781C21"/>
    <w:p w14:paraId="78D9671A" w14:textId="5E5E053D" w:rsidR="00781C21" w:rsidRDefault="0095523A" w:rsidP="00781C21">
      <w:r>
        <w:t xml:space="preserve">The Phon software program was invented in 2004 to </w:t>
      </w:r>
      <w:r w:rsidR="00005212">
        <w:t>fill</w:t>
      </w:r>
      <w:r>
        <w:t xml:space="preserve"> this gap, first in the form of a proof of concept </w:t>
      </w:r>
      <w:r>
        <w:fldChar w:fldCharType="begin"/>
      </w:r>
      <w:r>
        <w:instrText xml:space="preserve"> ADDIN ZOTERO_ITEM CSL_CITATION {"citationID":"H6Fbkv63","properties":{"formattedCitation":"(G. J. Hedlund &amp; O\\uc0\\u8217{}Brien, 2004)","plainCitation":"(G. J. Hedlund &amp; O’Brien, 2004)","dontUpdate":true,"noteIndex":0},"citationItems":[{"id":4080,"uris":["http://zotero.org/users/1315378/items/78QXWBAI"],"itemData":{"id":4080,"type":"thesis","genre":"B.Sc. Honours Thesis","publisher":"Memorial University of Newfoundland","title":"A Software System for Linguistic Data Capture and Analysis","author":[{"family":"Hedlund","given":"Gregory J."},{"family":"O’Brien","given":"Philip"}],"issued":{"date-parts":[["2004"]]}}}],"schema":"https://github.com/citation-style-language/schema/raw/master/csl-citation.json"} </w:instrText>
      </w:r>
      <w:r>
        <w:fldChar w:fldCharType="separate"/>
      </w:r>
      <w:r w:rsidRPr="009A1248">
        <w:rPr>
          <w:rFonts w:cs="Times New Roman"/>
        </w:rPr>
        <w:t>(Hedlund &amp; O’Brien, 2004)</w:t>
      </w:r>
      <w:r>
        <w:fldChar w:fldCharType="end"/>
      </w:r>
      <w:r>
        <w:t xml:space="preserve">, and later introduced to the research community as prototype software </w:t>
      </w:r>
      <w:r>
        <w:fldChar w:fldCharType="begin"/>
      </w:r>
      <w:r>
        <w:instrText xml:space="preserve"> ADDIN ZOTERO_ITEM CSL_CITATION {"citationID":"rNtxUrpe","properties":{"formattedCitation":"(Rose et al., 2006)","plainCitation":"(Rose et al., 2006)","noteIndex":0},"citationItems":[{"id":4738,"uris":["http://zotero.org/users/1315378/items/6U6J375R"],"itemData":{"id":4738,"type":"chapter","container-title":"Proceedings of the 30th Annual Boston University Conference on Language Development","event-place":"Somerville, MA","page":"489-500","publisher":"Cascadilla Press","publisher-place":"Somerville, MA","title":"Introducing Phon: A Software Solution for the Study of Phonological Acquisition","author":[{"family":"Rose","given":"Yvan"},{"family":"MacWhinney","given":"Brian"},{"family":"Byrne","given":"Rodrigue"},{"family":"Hedlund","given":"Gregory J."},{"family":"Maddocks","given":"Keith"},{"family":"O’Brien","given":"Philip"},{"family":"Wareham","given":"Todd"}],"editor":[{"family":"Bamman","given":"David"},{"family":"Magnitskaia","given":"Tatiana"},{"family":"Zaller","given":"Colleen"}],"issued":{"date-parts":[["2006"]]}}}],"schema":"https://github.com/citation-style-language/schema/raw/master/csl-citation.json"} </w:instrText>
      </w:r>
      <w:r>
        <w:fldChar w:fldCharType="separate"/>
      </w:r>
      <w:r>
        <w:rPr>
          <w:noProof/>
        </w:rPr>
        <w:t>(Rose et al., 2006)</w:t>
      </w:r>
      <w:r>
        <w:fldChar w:fldCharType="end"/>
      </w:r>
      <w:r>
        <w:t>.</w:t>
      </w:r>
      <w:r w:rsidRPr="009E7592">
        <w:rPr>
          <w:rStyle w:val="EndnoteReference"/>
        </w:rPr>
        <w:endnoteReference w:id="2"/>
      </w:r>
      <w:r>
        <w:t xml:space="preserve"> </w:t>
      </w:r>
      <w:r w:rsidR="00781C21" w:rsidRPr="009E7592">
        <w:t>Phon supports the building of phonological data corpora</w:t>
      </w:r>
      <w:r>
        <w:t xml:space="preserve"> and the analysis of these data from prosodic, segmental and acoustic perspectives</w:t>
      </w:r>
      <w:r w:rsidR="00781C21" w:rsidRPr="009E7592">
        <w:t xml:space="preserve">. </w:t>
      </w:r>
      <w:r>
        <w:t>O</w:t>
      </w:r>
      <w:r w:rsidR="00781C21" w:rsidRPr="009E7592">
        <w:t>riginally created to support the study of child language development, Phon can</w:t>
      </w:r>
      <w:r w:rsidR="00005212">
        <w:t xml:space="preserve"> now</w:t>
      </w:r>
      <w:r w:rsidR="00781C21" w:rsidRPr="009E7592">
        <w:t xml:space="preserve"> be used </w:t>
      </w:r>
      <w:r w:rsidR="00005212">
        <w:t xml:space="preserve">for </w:t>
      </w:r>
      <w:r w:rsidR="00781C21" w:rsidRPr="009E7592">
        <w:t xml:space="preserve">virtually all types of corpus studies based on child or adult </w:t>
      </w:r>
      <w:r w:rsidR="0051290D">
        <w:t xml:space="preserve">speech </w:t>
      </w:r>
      <w:r w:rsidR="00781C21" w:rsidRPr="009E7592">
        <w:t>data</w:t>
      </w:r>
      <w:r w:rsidR="00005212">
        <w:t xml:space="preserve">. It also includes </w:t>
      </w:r>
      <w:r w:rsidR="0051290D">
        <w:t>dedicated</w:t>
      </w:r>
      <w:r w:rsidR="00781C21" w:rsidRPr="009E7592">
        <w:t xml:space="preserve"> functions </w:t>
      </w:r>
      <w:r w:rsidR="0051290D">
        <w:t xml:space="preserve">for </w:t>
      </w:r>
      <w:r w:rsidR="00781C21" w:rsidRPr="009E7592">
        <w:t>clinical analys</w:t>
      </w:r>
      <w:r w:rsidR="00781C21">
        <w:t>e</w:t>
      </w:r>
      <w:r w:rsidR="00781C21" w:rsidRPr="009E7592">
        <w:t>s</w:t>
      </w:r>
      <w:r w:rsidR="00781C21">
        <w:t xml:space="preserve"> of speech</w:t>
      </w:r>
      <w:r w:rsidR="00781C21" w:rsidRPr="009E7592">
        <w:t xml:space="preserve">. </w:t>
      </w:r>
      <w:r w:rsidR="0051290D">
        <w:t xml:space="preserve">Phon </w:t>
      </w:r>
      <w:r w:rsidR="00EA7322">
        <w:t xml:space="preserve">also </w:t>
      </w:r>
      <w:r w:rsidR="00781C21" w:rsidRPr="009E7592">
        <w:t xml:space="preserve">incorporates functions for acoustic data analysis, </w:t>
      </w:r>
      <w:r w:rsidR="00005212">
        <w:t xml:space="preserve">using </w:t>
      </w:r>
      <w:r w:rsidR="00781C21">
        <w:t>libraries from Praat (</w:t>
      </w:r>
      <w:hyperlink r:id="rId14" w:history="1">
        <w:r w:rsidR="00781C21" w:rsidRPr="009E7592">
          <w:rPr>
            <w:rStyle w:val="Hyperlink"/>
          </w:rPr>
          <w:t>https://www.fon.hum.uva.nl/praat/</w:t>
        </w:r>
      </w:hyperlink>
      <w:r w:rsidR="00781C21">
        <w:t xml:space="preserve">; </w:t>
      </w:r>
      <w:r w:rsidR="00781C21" w:rsidRPr="009E7592">
        <w:fldChar w:fldCharType="begin"/>
      </w:r>
      <w:r w:rsidR="00781C21">
        <w:instrText xml:space="preserve"> ADDIN ZOTERO_ITEM CSL_CITATION {"citationID":"xTqUGg2e","properties":{"formattedCitation":"(Boersma &amp; Weenink, 2020)","plainCitation":"(Boersma &amp; Weenink, 2020)","dontUpdate":true,"noteIndex":0},"citationItems":[{"id":3679,"uris":["http://zotero.org/users/1315378/items/E33CD3F9"],"itemData":{"id":3679,"type":"software","event-place":"Amsterdam","publisher-place":"Amsterdam","title":"Praat: Doing Phonetics by Computer","URL":"http://www.praat.org/","version":"6.1.09","author":[{"family":"Boersma","given":"Paul"},{"family":"Weenink","given":"David"}],"accessed":{"date-parts":[["2020",1,26]]},"issued":{"date-parts":[["2020"]]}}}],"schema":"https://github.com/citation-style-language/schema/raw/master/csl-citation.json"} </w:instrText>
      </w:r>
      <w:r w:rsidR="00781C21" w:rsidRPr="009E7592">
        <w:fldChar w:fldCharType="separate"/>
      </w:r>
      <w:r w:rsidR="00781C21" w:rsidRPr="009E7592">
        <w:rPr>
          <w:noProof/>
        </w:rPr>
        <w:t>Boersma &amp; Weenink, 2020</w:t>
      </w:r>
      <w:r w:rsidR="00781C21" w:rsidRPr="009E7592">
        <w:fldChar w:fldCharType="end"/>
      </w:r>
      <w:r w:rsidR="00781C21" w:rsidRPr="009E7592">
        <w:t>)</w:t>
      </w:r>
      <w:r w:rsidR="00EA7322">
        <w:t xml:space="preserve">, another active </w:t>
      </w:r>
      <w:r w:rsidR="00005212">
        <w:t xml:space="preserve">open-source </w:t>
      </w:r>
      <w:r w:rsidR="00EA7322">
        <w:t>project within Open Science.</w:t>
      </w:r>
      <w:r w:rsidR="00781C21">
        <w:t xml:space="preserve"> </w:t>
      </w:r>
    </w:p>
    <w:p w14:paraId="056BBBFF" w14:textId="77777777" w:rsidR="0004434F" w:rsidRDefault="0004434F" w:rsidP="00781C21"/>
    <w:p w14:paraId="0FDD59E4" w14:textId="720D46FF" w:rsidR="00217425" w:rsidRDefault="0004434F" w:rsidP="0004434F">
      <w:r>
        <w:t xml:space="preserve">Within Phon, all tasks in data preparation and analyses are supported by dedicated graphical user interfaces. </w:t>
      </w:r>
      <w:r w:rsidR="00532158">
        <w:t xml:space="preserve">For example, Phon incorporates a full map of IPA symbols, including the ExtIPA set to describe disordered speech patterns. </w:t>
      </w:r>
      <w:r w:rsidR="00402347">
        <w:t xml:space="preserve">This map supplements </w:t>
      </w:r>
      <w:r w:rsidR="00217425">
        <w:t xml:space="preserve">dictionary and transliteration systems to </w:t>
      </w:r>
      <w:r w:rsidR="00402347">
        <w:t xml:space="preserve">automatically </w:t>
      </w:r>
      <w:r w:rsidR="00217425">
        <w:t xml:space="preserve">generate phonetic transcriptions based on orthographically transcribed forms in </w:t>
      </w:r>
      <w:r w:rsidR="00005212">
        <w:t>(</w:t>
      </w:r>
      <w:r w:rsidR="00421E8B">
        <w:t>currently</w:t>
      </w:r>
      <w:r w:rsidR="00005212">
        <w:t>)</w:t>
      </w:r>
      <w:r w:rsidR="00421E8B">
        <w:t xml:space="preserve"> </w:t>
      </w:r>
      <w:r w:rsidR="007E17ED">
        <w:t>27 different</w:t>
      </w:r>
      <w:r w:rsidR="00217425">
        <w:t xml:space="preserve"> languages</w:t>
      </w:r>
      <w:r w:rsidR="007E17ED">
        <w:t xml:space="preserve"> and dialects (including rhotic and non-rhotic dialects of English)</w:t>
      </w:r>
      <w:r w:rsidR="00217425">
        <w:t>.</w:t>
      </w:r>
      <w:r w:rsidR="00421E8B">
        <w:t xml:space="preserve"> </w:t>
      </w:r>
    </w:p>
    <w:p w14:paraId="4DE352BB" w14:textId="77777777" w:rsidR="00217425" w:rsidRDefault="00217425" w:rsidP="0004434F"/>
    <w:p w14:paraId="3C8D7990" w14:textId="27EE180A" w:rsidR="00532158" w:rsidRDefault="00666CC4" w:rsidP="0004434F">
      <w:r>
        <w:lastRenderedPageBreak/>
        <w:t>Once the forms are phonetically transcribed</w:t>
      </w:r>
      <w:r w:rsidR="00532158">
        <w:t xml:space="preserve">, </w:t>
      </w:r>
      <w:r w:rsidR="00C54007">
        <w:t xml:space="preserve">each transcribed phone is automatically associated to a series of (descriptive) phonological features (e.g. labial, fricative, voiced). </w:t>
      </w:r>
      <w:r w:rsidR="00532158">
        <w:t xml:space="preserve">Phon </w:t>
      </w:r>
      <w:r w:rsidR="00C54007">
        <w:t xml:space="preserve">also automatically </w:t>
      </w:r>
      <w:r>
        <w:t>processes the</w:t>
      </w:r>
      <w:r w:rsidR="00C54007">
        <w:t xml:space="preserve"> transcribed</w:t>
      </w:r>
      <w:r>
        <w:t xml:space="preserve"> forms using </w:t>
      </w:r>
      <w:r w:rsidR="00532158">
        <w:t xml:space="preserve">two specialized algorithms. The first is to label each transcribed </w:t>
      </w:r>
      <w:r>
        <w:t>form for its</w:t>
      </w:r>
      <w:r w:rsidR="00532158">
        <w:t xml:space="preserve"> syllable-level properties. Each consonant and vowel </w:t>
      </w:r>
      <w:proofErr w:type="gramStart"/>
      <w:r>
        <w:t>is</w:t>
      </w:r>
      <w:proofErr w:type="gramEnd"/>
      <w:r w:rsidR="00532158">
        <w:t xml:space="preserve"> </w:t>
      </w:r>
      <w:r w:rsidR="00C54007">
        <w:t xml:space="preserve">assigned a </w:t>
      </w:r>
      <w:r w:rsidR="00532158">
        <w:t xml:space="preserve">position </w:t>
      </w:r>
      <w:r w:rsidR="00C54007">
        <w:t xml:space="preserve">within the syllable </w:t>
      </w:r>
      <w:r w:rsidR="00532158">
        <w:t>(e.g. syllable onset, nucleus, coda)</w:t>
      </w:r>
      <w:r w:rsidR="00C54007">
        <w:t xml:space="preserve">, and can be identified based on </w:t>
      </w:r>
      <w:r w:rsidR="00532158">
        <w:t>the prosodic properties of the syllable</w:t>
      </w:r>
      <w:r w:rsidR="00C54007">
        <w:t xml:space="preserve"> </w:t>
      </w:r>
      <w:r w:rsidR="0005583A">
        <w:t xml:space="preserve">within </w:t>
      </w:r>
      <w:r w:rsidR="00C54007">
        <w:t>which it appears</w:t>
      </w:r>
      <w:r w:rsidR="00532158">
        <w:t xml:space="preserve">, including position within the word, stress and tone (when relevant). These prosodic and segmental properties of speech sounds are </w:t>
      </w:r>
      <w:r w:rsidR="00D32748">
        <w:t xml:space="preserve">automatically </w:t>
      </w:r>
      <w:r w:rsidR="00532158">
        <w:t>derived by the application</w:t>
      </w:r>
      <w:r w:rsidR="00605D2F">
        <w:t>, offering systematic descriptions and significant time savings to the user. The second algorithm was invented for the purpose of comparing actual speech forms against a given norm. For example, the study of child speech productions requires syllable-by-syllable and phone-by-phone comparisons of these forms against a model form</w:t>
      </w:r>
      <w:r w:rsidR="008830F2">
        <w:t>. This can be seen</w:t>
      </w:r>
      <w:r w:rsidR="001021DF">
        <w:t xml:space="preserve"> in Figure 1</w:t>
      </w:r>
      <w:r w:rsidR="008830F2">
        <w:t xml:space="preserve"> with </w:t>
      </w:r>
      <w:r w:rsidR="00297C1E">
        <w:t>the</w:t>
      </w:r>
      <w:r w:rsidR="008830F2">
        <w:t xml:space="preserve"> production of</w:t>
      </w:r>
      <w:r w:rsidR="00605D2F">
        <w:t xml:space="preserve"> </w:t>
      </w:r>
      <w:r w:rsidR="008830F2" w:rsidRPr="00A64C97">
        <w:rPr>
          <w:i/>
          <w:iCs/>
          <w:lang w:val="en-CA"/>
        </w:rPr>
        <w:t>crocodile</w:t>
      </w:r>
      <w:r w:rsidR="008830F2" w:rsidRPr="00A64C97">
        <w:rPr>
          <w:lang w:val="en-CA"/>
        </w:rPr>
        <w:t xml:space="preserve"> </w:t>
      </w:r>
      <w:r w:rsidR="008830F2">
        <w:rPr>
          <w:lang w:val="en-CA"/>
        </w:rPr>
        <w:t xml:space="preserve">by a child who displays </w:t>
      </w:r>
      <w:r w:rsidR="00FF2721">
        <w:rPr>
          <w:lang w:val="en-CA"/>
        </w:rPr>
        <w:t xml:space="preserve">patterns of </w:t>
      </w:r>
      <w:r w:rsidR="001021DF">
        <w:rPr>
          <w:lang w:val="en-CA"/>
        </w:rPr>
        <w:t xml:space="preserve">speech </w:t>
      </w:r>
      <w:r w:rsidR="00FF2721">
        <w:rPr>
          <w:lang w:val="en-CA"/>
        </w:rPr>
        <w:t xml:space="preserve">production </w:t>
      </w:r>
      <w:r w:rsidR="001021DF">
        <w:rPr>
          <w:lang w:val="en-CA"/>
        </w:rPr>
        <w:t>commonly observed in the speech of English-learning children</w:t>
      </w:r>
      <w:r w:rsidR="008830F2">
        <w:rPr>
          <w:lang w:val="en-CA"/>
        </w:rPr>
        <w:t>, yielding [</w:t>
      </w:r>
      <w:proofErr w:type="spellStart"/>
      <w:r w:rsidR="001021DF" w:rsidRPr="001021DF">
        <w:rPr>
          <w:lang w:val="en-CA"/>
        </w:rPr>
        <w:t>təˈwɑtəˌdɑ</w:t>
      </w:r>
      <w:proofErr w:type="spellEnd"/>
      <w:r w:rsidR="008830F2">
        <w:rPr>
          <w:lang w:val="en-CA"/>
        </w:rPr>
        <w:t>] as the actual form</w:t>
      </w:r>
      <w:r w:rsidR="00217425">
        <w:t>.</w:t>
      </w:r>
      <w:r w:rsidR="00D32748">
        <w:t xml:space="preserve"> </w:t>
      </w:r>
      <w:r w:rsidR="001021DF">
        <w:t xml:space="preserve">Using specialized </w:t>
      </w:r>
      <w:r w:rsidR="001021DF">
        <w:t>algorithms</w:t>
      </w:r>
      <w:r w:rsidR="001021DF">
        <w:t xml:space="preserve">, Phon dynamically generates </w:t>
      </w:r>
      <w:r w:rsidR="001021DF">
        <w:t xml:space="preserve">syllable-level annotations (where blue identifies pre-vocalic consonants, red syllable peaks and green post-vocalic consonant positions) as well as phone-by-phone </w:t>
      </w:r>
      <w:r w:rsidR="001021DF">
        <w:t xml:space="preserve">alignments </w:t>
      </w:r>
      <w:r w:rsidR="001021DF">
        <w:t xml:space="preserve">between </w:t>
      </w:r>
      <w:r w:rsidR="001021DF">
        <w:t xml:space="preserve">model (or target) and actual forms. </w:t>
      </w:r>
    </w:p>
    <w:p w14:paraId="602BA148" w14:textId="77777777" w:rsidR="00217425" w:rsidRDefault="00217425" w:rsidP="0004434F"/>
    <w:p w14:paraId="39777FA6" w14:textId="0832FDC5" w:rsidR="00217425" w:rsidRDefault="001021DF" w:rsidP="00217425">
      <w:pPr>
        <w:jc w:val="center"/>
      </w:pPr>
      <w:r>
        <w:rPr>
          <w:noProof/>
        </w:rPr>
        <w:drawing>
          <wp:inline distT="0" distB="0" distL="0" distR="0" wp14:anchorId="23C1ACC1" wp14:editId="3E63129E">
            <wp:extent cx="2940050" cy="1659972"/>
            <wp:effectExtent l="12700" t="12700" r="6350" b="16510"/>
            <wp:docPr id="1880705241"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5241" name="Picture 3"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024137" cy="1707448"/>
                    </a:xfrm>
                    <a:prstGeom prst="rect">
                      <a:avLst/>
                    </a:prstGeom>
                    <a:ln>
                      <a:solidFill>
                        <a:schemeClr val="tx1"/>
                      </a:solidFill>
                    </a:ln>
                  </pic:spPr>
                </pic:pic>
              </a:graphicData>
            </a:graphic>
          </wp:inline>
        </w:drawing>
      </w:r>
    </w:p>
    <w:p w14:paraId="195515BE" w14:textId="5BC92936" w:rsidR="00217425" w:rsidRDefault="00217425" w:rsidP="00F91404">
      <w:pPr>
        <w:jc w:val="center"/>
      </w:pPr>
      <w:r>
        <w:t xml:space="preserve">Figure 1: Automatic syllabification and </w:t>
      </w:r>
      <w:r w:rsidR="008830F2">
        <w:t xml:space="preserve">phone-by-phone </w:t>
      </w:r>
      <w:r>
        <w:t>alignment in Phon</w:t>
      </w:r>
    </w:p>
    <w:p w14:paraId="188CBA77" w14:textId="77777777" w:rsidR="00217425" w:rsidRDefault="00217425" w:rsidP="0004434F"/>
    <w:p w14:paraId="2A2EB528" w14:textId="621732ED" w:rsidR="00D32748" w:rsidRDefault="002339F8" w:rsidP="0004434F">
      <w:r>
        <w:t>These annotations</w:t>
      </w:r>
      <w:r w:rsidR="008830F2">
        <w:t xml:space="preserve"> capture the range of </w:t>
      </w:r>
      <w:r w:rsidR="00FF2721">
        <w:t xml:space="preserve">phenomena </w:t>
      </w:r>
      <w:r>
        <w:t>relevant to our understanding of such patterns</w:t>
      </w:r>
      <w:r w:rsidR="008830F2">
        <w:t>.</w:t>
      </w:r>
      <w:r w:rsidR="008830F2">
        <w:t xml:space="preserve"> </w:t>
      </w:r>
      <w:r w:rsidR="008830F2">
        <w:t xml:space="preserve">Similar </w:t>
      </w:r>
      <w:r w:rsidR="008830F2">
        <w:t xml:space="preserve">target-actual </w:t>
      </w:r>
      <w:r w:rsidR="008830F2">
        <w:t xml:space="preserve">comparisons can be used </w:t>
      </w:r>
      <w:r w:rsidR="00297C1E">
        <w:t xml:space="preserve">in other types of studies, </w:t>
      </w:r>
      <w:r w:rsidR="008830F2">
        <w:t xml:space="preserve">for example to describe regional speech forms against a given standard. </w:t>
      </w:r>
      <w:r w:rsidR="00F6585F">
        <w:t xml:space="preserve">In sum, building on an initial </w:t>
      </w:r>
      <w:r w:rsidR="00F6585F">
        <w:lastRenderedPageBreak/>
        <w:t xml:space="preserve">orthographic transcription of a word, the user can </w:t>
      </w:r>
      <w:r w:rsidR="00E46ABA">
        <w:t xml:space="preserve">easily </w:t>
      </w:r>
      <w:r w:rsidR="00F6585F">
        <w:t xml:space="preserve">derive its segmental and prosodic properties, </w:t>
      </w:r>
      <w:r w:rsidR="006410CE">
        <w:t xml:space="preserve">and </w:t>
      </w:r>
      <w:r w:rsidR="00E46ABA">
        <w:t>can conduct</w:t>
      </w:r>
      <w:r w:rsidR="006410CE">
        <w:t xml:space="preserve"> systematic analyses of the patterns present within the data. </w:t>
      </w:r>
    </w:p>
    <w:p w14:paraId="5A6855CE" w14:textId="77777777" w:rsidR="006410CE" w:rsidRDefault="006410CE" w:rsidP="0004434F"/>
    <w:p w14:paraId="372A7269" w14:textId="2173A798" w:rsidR="006410CE" w:rsidRDefault="006410CE" w:rsidP="0004434F">
      <w:r>
        <w:t>In its current implementation, Phon offers two ways to extract pattern</w:t>
      </w:r>
      <w:r w:rsidR="00E46ABA">
        <w:t>s</w:t>
      </w:r>
      <w:r>
        <w:t xml:space="preserve">. The first is a system of user-defined queries, for example to inventory different phones, syllables and production patterns. </w:t>
      </w:r>
      <w:r w:rsidR="00945583">
        <w:t xml:space="preserve">The second is a suite of phonological measures used primarily in studies of phonological development and speech disorders. These analyses include </w:t>
      </w:r>
      <w:r w:rsidR="001517DD">
        <w:t xml:space="preserve">accuracy measures such as </w:t>
      </w:r>
      <w:r w:rsidR="00945583">
        <w:t xml:space="preserve">the Percentage of </w:t>
      </w:r>
      <w:r w:rsidR="005C6F35">
        <w:t>Consonant</w:t>
      </w:r>
      <w:r w:rsidR="00945583">
        <w:t xml:space="preserve"> Correct measure </w:t>
      </w:r>
      <w:r w:rsidR="00945583">
        <w:fldChar w:fldCharType="begin"/>
      </w:r>
      <w:r w:rsidR="00945583">
        <w:instrText xml:space="preserve"> ADDIN ZOTERO_ITEM CSL_CITATION {"citationID":"zUr2Dvxy","properties":{"formattedCitation":"(Shriberg, Austin, Lewis, McSweeny, &amp; Wilson, 1997)","plainCitation":"(Shriberg, Austin, Lewis, McSweeny, &amp; Wilson, 1997)","noteIndex":0},"citationItems":[{"id":1921,"uris":["http://zotero.org/users/1315378/items/2WQ3EDIT"],"itemData":{"id":1921,"type":"article-journal","abstract":"The Percentage of Consonants Correct (PCC) articulation competence metric (Shriberg &amp; Kwiatkowski, Joan, 1982 [see abstract 8508039]) was evaluated along with related measures in terms of reliability, transcriber agreement, &amp; standard error of measurement estimates. Concerns &amp; suggestions regarding the use of PCC for clinical research were addressed including the representativeness &amp; productivity of the conversational speech sample required for PCC, structural issues related to developmental sound classes &amp; error weighting in PCC scores, PCC scores as an index of consonant articulation only, adjustments for potential individual age &amp; gender differences, &amp; the lack of well developed estimates of standard error of measure. PCC extensions &amp; alternatives were described including the Articulation Competence Index, the Percentage of Consonants Correct-Adjusted, the Percentage of Consonants Correct- Revised, the Percentage of Vowels Correct, the Percentage of Vowels Correct-Revised, the Percentage of Phonemes Correct, &amp; the Percentage of Phonemes Correct-Revised. Results of a series of transcriber &amp; metric reliability studies were reported &amp; the rationale for selection of a particular measure was discussed. 4 Tables, 21 References. Adapted from the source document","container-title":"Journal of Speech, Language, and Hearing Research","ISSN":"1092-4388","issue":"4","language":"English","page":"708-722","source":"ProQuest","title":"The Percentage of Consonants Correct (PCC) Metric: Extensions and Reliability Data","title-short":"The Percentage of Consonants Correct (PCC) Metric","volume":"40","author":[{"family":"Shriberg","given":"Lawrence D."},{"family":"Austin","given":"Diane"},{"family":"Lewis","given":"Barbara A."},{"family":"McSweeny","given":"Jane L."},{"family":"Wilson","given":"David L."}],"issued":{"date-parts":[["1997"]]}}}],"schema":"https://github.com/citation-style-language/schema/raw/master/csl-citation.json"} </w:instrText>
      </w:r>
      <w:r w:rsidR="00945583">
        <w:fldChar w:fldCharType="separate"/>
      </w:r>
      <w:r w:rsidR="00945583">
        <w:rPr>
          <w:noProof/>
        </w:rPr>
        <w:t>(</w:t>
      </w:r>
      <w:r w:rsidR="005C6F35">
        <w:rPr>
          <w:noProof/>
        </w:rPr>
        <w:t xml:space="preserve">PCC; </w:t>
      </w:r>
      <w:r w:rsidR="00945583">
        <w:rPr>
          <w:noProof/>
        </w:rPr>
        <w:t>Shriberg, Austin, Lewis, McSweeny, &amp; Wilson, 1997)</w:t>
      </w:r>
      <w:r w:rsidR="00945583">
        <w:fldChar w:fldCharType="end"/>
      </w:r>
      <w:r w:rsidR="001517DD">
        <w:t xml:space="preserve">, measures of phonological complexity </w:t>
      </w:r>
      <w:r w:rsidR="005C6F35">
        <w:t>such as the phonological Mean Length of utterance (</w:t>
      </w:r>
      <w:proofErr w:type="spellStart"/>
      <w:r w:rsidR="005C6F35">
        <w:t>pMLU</w:t>
      </w:r>
      <w:proofErr w:type="spellEnd"/>
      <w:r w:rsidR="005C6F35">
        <w:t xml:space="preserve">; </w:t>
      </w:r>
      <w:r w:rsidR="005C6F35">
        <w:fldChar w:fldCharType="begin"/>
      </w:r>
      <w:r w:rsidR="005C6F35">
        <w:instrText xml:space="preserve"> ADDIN ZOTERO_ITEM CSL_CITATION {"citationID":"TI0OLXkR","properties":{"formattedCitation":"(Ingram, 1982)","plainCitation":"(Ingram, 1982)","noteIndex":0},"citationItems":[{"id":10603,"uris":["http://zotero.org/users/1315378/items/N3NKKDJ4"],"itemData":{"id":10603,"type":"article-journal","container-title":"Journal of Child Language","page":"713-733","title":"The measurement of whole-word productions","volume":"29","author":[{"family":"Ingram","given":"David"}],"issued":{"date-parts":[["1982"]]}}}],"schema":"https://github.com/citation-style-language/schema/raw/master/csl-citation.json"} </w:instrText>
      </w:r>
      <w:r w:rsidR="005C6F35">
        <w:fldChar w:fldCharType="separate"/>
      </w:r>
      <w:r w:rsidR="005C6F35">
        <w:rPr>
          <w:noProof/>
        </w:rPr>
        <w:t>Ingram, 1982)</w:t>
      </w:r>
      <w:r w:rsidR="005C6F35">
        <w:fldChar w:fldCharType="end"/>
      </w:r>
      <w:r w:rsidR="001517DD">
        <w:t xml:space="preserve">, as well as </w:t>
      </w:r>
      <w:r w:rsidR="005C6F35">
        <w:t xml:space="preserve">general </w:t>
      </w:r>
      <w:r w:rsidR="001517DD">
        <w:t>detectors for common phonological processes (e.g. velar fronting, fricative, stopping).</w:t>
      </w:r>
    </w:p>
    <w:p w14:paraId="66897FB8" w14:textId="77777777" w:rsidR="006410CE" w:rsidRDefault="006410CE" w:rsidP="0004434F"/>
    <w:p w14:paraId="3D387DCB" w14:textId="3574338A" w:rsidR="008C5726" w:rsidRDefault="008C5726" w:rsidP="0004434F">
      <w:r>
        <w:t xml:space="preserve">Finally, the </w:t>
      </w:r>
      <w:r w:rsidR="00E46ABA">
        <w:t xml:space="preserve">query </w:t>
      </w:r>
      <w:r>
        <w:t xml:space="preserve">system </w:t>
      </w:r>
      <w:r w:rsidR="00E46ABA">
        <w:t>provides a method for conducting</w:t>
      </w:r>
      <w:r>
        <w:t xml:space="preserve"> acoustic analysis. For example, because Phon assigns phonological features to each phone transcribed, the user can formulate a query to identify mid, front vowels in stressed syllables, and </w:t>
      </w:r>
      <w:r w:rsidR="00E46ABA">
        <w:t>to</w:t>
      </w:r>
      <w:r>
        <w:t xml:space="preserve"> acoustically measure these vowels. </w:t>
      </w:r>
      <w:r w:rsidR="00421E8B">
        <w:t xml:space="preserve">In a nutshell, this avoids the use of complex scripting to identify the targets to measure, given that Phon can derive vowel classes and syllable stress directly from the transcription, as we described above. </w:t>
      </w:r>
    </w:p>
    <w:p w14:paraId="34046AB4" w14:textId="77777777" w:rsidR="00421E8B" w:rsidRDefault="00421E8B" w:rsidP="0004434F"/>
    <w:p w14:paraId="0E42D085" w14:textId="596FB497" w:rsidR="00421E8B" w:rsidRDefault="00421E8B" w:rsidP="0004434F">
      <w:r>
        <w:t xml:space="preserve">In sum, Phon offers significant corpus building and analysis functions in a package that offers time savings throughout the entire workflow. However, as mentioned above, these powerful functions are currently difficult to integrate with analytic functions available through CLAN. In the next section, we overview this problem and briefly describe how we are currently </w:t>
      </w:r>
      <w:r w:rsidR="00815FB5">
        <w:t>addressing</w:t>
      </w:r>
      <w:r>
        <w:t xml:space="preserve"> it in the larger context of TalkBank.</w:t>
      </w:r>
    </w:p>
    <w:p w14:paraId="0D4E031F" w14:textId="77777777" w:rsidR="00781C21" w:rsidRDefault="00781C21" w:rsidP="00781C21"/>
    <w:p w14:paraId="23EDA973" w14:textId="6FAEE8BC" w:rsidR="00E462E6" w:rsidRPr="00E462E6" w:rsidRDefault="0010200D" w:rsidP="00F91404">
      <w:pPr>
        <w:keepNext/>
        <w:rPr>
          <w:rFonts w:ascii="Arial" w:hAnsi="Arial" w:cs="Arial"/>
          <w:b/>
          <w:bCs/>
          <w:lang w:val="en-CA"/>
        </w:rPr>
      </w:pPr>
      <w:r>
        <w:rPr>
          <w:rFonts w:ascii="Arial" w:hAnsi="Arial" w:cs="Arial"/>
          <w:b/>
          <w:bCs/>
          <w:lang w:val="en-CA"/>
        </w:rPr>
        <w:t xml:space="preserve">Outlook: </w:t>
      </w:r>
      <w:r w:rsidR="00E462E6" w:rsidRPr="00E462E6">
        <w:rPr>
          <w:rFonts w:ascii="Arial" w:hAnsi="Arial" w:cs="Arial"/>
          <w:b/>
          <w:bCs/>
          <w:lang w:val="en-CA"/>
        </w:rPr>
        <w:t>PhonBank integration within TalkBank</w:t>
      </w:r>
    </w:p>
    <w:p w14:paraId="38C12017" w14:textId="0A6FF2AA" w:rsidR="00E820E1" w:rsidRDefault="00815FB5" w:rsidP="00E462E6">
      <w:pPr>
        <w:rPr>
          <w:lang w:val="en-CA"/>
        </w:rPr>
      </w:pPr>
      <w:r>
        <w:rPr>
          <w:lang w:val="en-CA"/>
        </w:rPr>
        <w:t>A</w:t>
      </w:r>
      <w:r w:rsidR="00585C3A">
        <w:rPr>
          <w:lang w:val="en-CA"/>
        </w:rPr>
        <w:t xml:space="preserve">s </w:t>
      </w:r>
      <w:r w:rsidR="00D80610">
        <w:rPr>
          <w:lang w:val="en-CA"/>
        </w:rPr>
        <w:t xml:space="preserve">mentioned above, </w:t>
      </w:r>
      <w:r w:rsidR="00D35CE4">
        <w:rPr>
          <w:lang w:val="en-CA"/>
        </w:rPr>
        <w:t xml:space="preserve">CLAN and Phon </w:t>
      </w:r>
      <w:r w:rsidR="00585C3A">
        <w:rPr>
          <w:lang w:val="en-CA"/>
        </w:rPr>
        <w:t xml:space="preserve">generally operate on </w:t>
      </w:r>
      <w:r w:rsidR="00D35CE4">
        <w:rPr>
          <w:lang w:val="en-CA"/>
        </w:rPr>
        <w:t>different units</w:t>
      </w:r>
      <w:r w:rsidR="00131EF0">
        <w:rPr>
          <w:lang w:val="en-CA"/>
        </w:rPr>
        <w:t xml:space="preserve"> of language</w:t>
      </w:r>
      <w:r w:rsidR="00D35CE4">
        <w:rPr>
          <w:lang w:val="en-CA"/>
        </w:rPr>
        <w:t xml:space="preserve"> using different methods</w:t>
      </w:r>
      <w:r w:rsidR="00585C3A">
        <w:rPr>
          <w:lang w:val="en-CA"/>
        </w:rPr>
        <w:t xml:space="preserve"> of analysis</w:t>
      </w:r>
      <w:r w:rsidR="00D35CE4">
        <w:rPr>
          <w:lang w:val="en-CA"/>
        </w:rPr>
        <w:t xml:space="preserve">. While researchers can compare analytic results of analyses obtained from each of these programs, the analyses and their results cannot be easily integrated into a single set of results. </w:t>
      </w:r>
      <w:r w:rsidR="00E820E1">
        <w:rPr>
          <w:lang w:val="en-CA"/>
        </w:rPr>
        <w:t xml:space="preserve">To address this problem, we </w:t>
      </w:r>
      <w:r w:rsidR="00131EF0">
        <w:rPr>
          <w:lang w:val="en-CA"/>
        </w:rPr>
        <w:t xml:space="preserve">are currently working on an integration </w:t>
      </w:r>
      <w:r w:rsidR="00131EF0">
        <w:rPr>
          <w:lang w:val="en-CA"/>
        </w:rPr>
        <w:lastRenderedPageBreak/>
        <w:t xml:space="preserve">of both the data formats employed by each application and on methods to combine their respective analytic functions as part of a web-accessible database query system. </w:t>
      </w:r>
    </w:p>
    <w:p w14:paraId="27D38555" w14:textId="77777777" w:rsidR="006B2341" w:rsidRDefault="006B2341" w:rsidP="00E462E6">
      <w:pPr>
        <w:rPr>
          <w:lang w:val="en-CA"/>
        </w:rPr>
      </w:pPr>
    </w:p>
    <w:p w14:paraId="03F022C8" w14:textId="7CE345A6" w:rsidR="006B2341" w:rsidRPr="00F91404" w:rsidRDefault="006B2341" w:rsidP="006B2341">
      <w:pPr>
        <w:rPr>
          <w:rFonts w:ascii="Arial" w:hAnsi="Arial" w:cs="Arial"/>
          <w:lang w:val="en-CA"/>
        </w:rPr>
      </w:pPr>
      <w:r>
        <w:rPr>
          <w:lang w:val="en-CA"/>
        </w:rPr>
        <w:t xml:space="preserve">This work crucially relies on a significant similarity between </w:t>
      </w:r>
      <w:r w:rsidR="00851D91">
        <w:rPr>
          <w:lang w:val="en-CA"/>
        </w:rPr>
        <w:t xml:space="preserve">CLAN and </w:t>
      </w:r>
      <w:r>
        <w:rPr>
          <w:lang w:val="en-CA"/>
        </w:rPr>
        <w:t xml:space="preserve">Phon, the fact that </w:t>
      </w:r>
      <w:r w:rsidR="00E46ABA">
        <w:rPr>
          <w:lang w:val="en-CA"/>
        </w:rPr>
        <w:t>both</w:t>
      </w:r>
      <w:r>
        <w:rPr>
          <w:lang w:val="en-CA"/>
        </w:rPr>
        <w:t xml:space="preserve"> programs maintain word-by-word alignments between transcription and annotation tiers. These alignments allow for queries and analyses that combine data and annotations entered across different tiers within each application. For example, each word orthographically transcribed can be assigned a grammatical category, IPA model and actual forms, as well as a specific language, something useful in the context of mixed-language utterances. </w:t>
      </w:r>
    </w:p>
    <w:p w14:paraId="4E04E876" w14:textId="77777777" w:rsidR="00305FC6" w:rsidRDefault="00305FC6" w:rsidP="00E462E6">
      <w:pPr>
        <w:rPr>
          <w:lang w:val="en-CA"/>
        </w:rPr>
      </w:pPr>
    </w:p>
    <w:p w14:paraId="5F77A2C4" w14:textId="1A511E81" w:rsidR="00E820E1" w:rsidRDefault="0002602A" w:rsidP="00E462E6">
      <w:pPr>
        <w:rPr>
          <w:lang w:val="en-CA"/>
        </w:rPr>
      </w:pPr>
      <w:r>
        <w:rPr>
          <w:lang w:val="en-CA"/>
        </w:rPr>
        <w:t xml:space="preserve">Building on </w:t>
      </w:r>
      <w:r w:rsidR="006B2341">
        <w:rPr>
          <w:lang w:val="en-CA"/>
        </w:rPr>
        <w:t xml:space="preserve">this word-by-word </w:t>
      </w:r>
      <w:r>
        <w:rPr>
          <w:lang w:val="en-CA"/>
        </w:rPr>
        <w:t>alignment</w:t>
      </w:r>
      <w:r w:rsidR="00D87EFB">
        <w:rPr>
          <w:lang w:val="en-CA"/>
        </w:rPr>
        <w:t xml:space="preserve"> similarities between</w:t>
      </w:r>
      <w:r w:rsidR="00305FC6">
        <w:rPr>
          <w:lang w:val="en-CA"/>
        </w:rPr>
        <w:t xml:space="preserve"> CLAN and Phon</w:t>
      </w:r>
      <w:r>
        <w:rPr>
          <w:lang w:val="en-CA"/>
        </w:rPr>
        <w:t>, we have now fully integrated the data transcripts into a single whole</w:t>
      </w:r>
      <w:r w:rsidR="00E0220C">
        <w:rPr>
          <w:lang w:val="en-CA"/>
        </w:rPr>
        <w:t xml:space="preserve">. We can see this new integrated data structure </w:t>
      </w:r>
      <w:r>
        <w:rPr>
          <w:lang w:val="en-CA"/>
        </w:rPr>
        <w:t xml:space="preserve">in Figure </w:t>
      </w:r>
      <w:r w:rsidR="006B2341">
        <w:rPr>
          <w:lang w:val="en-CA"/>
        </w:rPr>
        <w:t>2</w:t>
      </w:r>
      <w:r w:rsidR="00E0220C">
        <w:rPr>
          <w:lang w:val="en-CA"/>
        </w:rPr>
        <w:t>. On the main line</w:t>
      </w:r>
      <w:r w:rsidR="0059524D">
        <w:rPr>
          <w:lang w:val="en-CA"/>
        </w:rPr>
        <w:t>, we see both the orthographic word forms, interspersed with CHAT codes, the latter slightly greyed out to facilitate human readability.</w:t>
      </w:r>
    </w:p>
    <w:p w14:paraId="4886871B" w14:textId="77777777" w:rsidR="0002602A" w:rsidRDefault="0002602A" w:rsidP="00E462E6">
      <w:pPr>
        <w:rPr>
          <w:lang w:val="en-CA"/>
        </w:rPr>
      </w:pPr>
    </w:p>
    <w:p w14:paraId="702D067C" w14:textId="5B1498FC" w:rsidR="0002602A" w:rsidRDefault="0002602A" w:rsidP="00E0220C">
      <w:pPr>
        <w:keepNext/>
        <w:jc w:val="center"/>
        <w:rPr>
          <w:lang w:val="en-CA"/>
        </w:rPr>
      </w:pPr>
      <w:r>
        <w:rPr>
          <w:noProof/>
          <w:lang w:val="en-CA"/>
        </w:rPr>
        <w:drawing>
          <wp:inline distT="0" distB="0" distL="0" distR="0" wp14:anchorId="403DEF63" wp14:editId="5DF76F6C">
            <wp:extent cx="4819650" cy="1578744"/>
            <wp:effectExtent l="12700" t="12700" r="6350" b="8890"/>
            <wp:docPr id="37102991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29918" name="Picture 3"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899003" cy="1604737"/>
                    </a:xfrm>
                    <a:prstGeom prst="rect">
                      <a:avLst/>
                    </a:prstGeom>
                    <a:ln>
                      <a:solidFill>
                        <a:schemeClr val="tx1">
                          <a:lumMod val="75000"/>
                          <a:lumOff val="25000"/>
                        </a:schemeClr>
                      </a:solidFill>
                    </a:ln>
                  </pic:spPr>
                </pic:pic>
              </a:graphicData>
            </a:graphic>
          </wp:inline>
        </w:drawing>
      </w:r>
    </w:p>
    <w:p w14:paraId="2B803860" w14:textId="350C07D1" w:rsidR="004D0323" w:rsidRDefault="0002602A" w:rsidP="00CB6747">
      <w:pPr>
        <w:jc w:val="center"/>
        <w:rPr>
          <w:lang w:val="en-CA"/>
        </w:rPr>
      </w:pPr>
      <w:r>
        <w:rPr>
          <w:lang w:val="en-CA"/>
        </w:rPr>
        <w:t xml:space="preserve">Figure </w:t>
      </w:r>
      <w:r w:rsidR="006B2341">
        <w:rPr>
          <w:lang w:val="en-CA"/>
        </w:rPr>
        <w:t>2</w:t>
      </w:r>
      <w:r>
        <w:rPr>
          <w:lang w:val="en-CA"/>
        </w:rPr>
        <w:t xml:space="preserve">: Phon record </w:t>
      </w:r>
      <w:r w:rsidR="003F3123">
        <w:rPr>
          <w:lang w:val="en-CA"/>
        </w:rPr>
        <w:t xml:space="preserve">incorporating </w:t>
      </w:r>
      <w:r>
        <w:rPr>
          <w:lang w:val="en-CA"/>
        </w:rPr>
        <w:t xml:space="preserve">CHAT </w:t>
      </w:r>
      <w:r w:rsidR="00CB6747">
        <w:rPr>
          <w:lang w:val="en-CA"/>
        </w:rPr>
        <w:t>annotations and analytic tiers for CLAN</w:t>
      </w:r>
    </w:p>
    <w:p w14:paraId="143EAC79" w14:textId="77777777" w:rsidR="00CB6747" w:rsidRDefault="00CB6747" w:rsidP="00E462E6">
      <w:pPr>
        <w:rPr>
          <w:lang w:val="en-CA"/>
        </w:rPr>
      </w:pPr>
    </w:p>
    <w:p w14:paraId="586A08CB" w14:textId="0BE0978B" w:rsidR="00ED2164" w:rsidRDefault="006B2341" w:rsidP="006B2341">
      <w:pPr>
        <w:rPr>
          <w:lang w:val="en-CA"/>
        </w:rPr>
      </w:pPr>
      <w:r>
        <w:rPr>
          <w:lang w:val="en-CA"/>
        </w:rPr>
        <w:t xml:space="preserve">This provides a reliable basis for </w:t>
      </w:r>
      <w:r w:rsidR="00375BD0">
        <w:rPr>
          <w:lang w:val="en-CA"/>
        </w:rPr>
        <w:t xml:space="preserve">combining </w:t>
      </w:r>
      <w:r>
        <w:rPr>
          <w:lang w:val="en-CA"/>
        </w:rPr>
        <w:t xml:space="preserve">different </w:t>
      </w:r>
      <w:r w:rsidR="00375BD0">
        <w:rPr>
          <w:lang w:val="en-CA"/>
        </w:rPr>
        <w:t xml:space="preserve">queries and analyses supported by CLAN </w:t>
      </w:r>
      <w:r>
        <w:rPr>
          <w:lang w:val="en-CA"/>
        </w:rPr>
        <w:t xml:space="preserve">and/or </w:t>
      </w:r>
      <w:r w:rsidR="00375BD0">
        <w:rPr>
          <w:lang w:val="en-CA"/>
        </w:rPr>
        <w:t xml:space="preserve">by Phon. </w:t>
      </w:r>
      <w:r>
        <w:rPr>
          <w:lang w:val="en-CA"/>
        </w:rPr>
        <w:t>T</w:t>
      </w:r>
      <w:r w:rsidR="00ED2164">
        <w:rPr>
          <w:lang w:val="en-CA"/>
        </w:rPr>
        <w:t>o</w:t>
      </w:r>
      <w:r>
        <w:rPr>
          <w:lang w:val="en-CA"/>
        </w:rPr>
        <w:t>ward</w:t>
      </w:r>
      <w:r w:rsidR="00ED2164">
        <w:rPr>
          <w:lang w:val="en-CA"/>
        </w:rPr>
        <w:t xml:space="preserve"> this </w:t>
      </w:r>
      <w:r>
        <w:rPr>
          <w:lang w:val="en-CA"/>
        </w:rPr>
        <w:t>goal</w:t>
      </w:r>
      <w:r w:rsidR="00ED2164">
        <w:rPr>
          <w:lang w:val="en-CA"/>
        </w:rPr>
        <w:t xml:space="preserve">, we must abstract away from the standalone CLAN and Phon programs and query the integrated data structure illustrated in Figure </w:t>
      </w:r>
      <w:r w:rsidR="005E0591">
        <w:rPr>
          <w:lang w:val="en-CA"/>
        </w:rPr>
        <w:t xml:space="preserve">2 </w:t>
      </w:r>
      <w:r w:rsidR="00ED2164">
        <w:rPr>
          <w:lang w:val="en-CA"/>
        </w:rPr>
        <w:t xml:space="preserve">using a </w:t>
      </w:r>
      <w:r w:rsidR="005E0591">
        <w:rPr>
          <w:lang w:val="en-CA"/>
        </w:rPr>
        <w:t>higher level of abstraction</w:t>
      </w:r>
      <w:r w:rsidR="00ED2164">
        <w:rPr>
          <w:lang w:val="en-CA"/>
        </w:rPr>
        <w:t xml:space="preserve">. This will </w:t>
      </w:r>
      <w:r w:rsidR="005E0591">
        <w:rPr>
          <w:lang w:val="en-CA"/>
        </w:rPr>
        <w:t xml:space="preserve">be accomplished within </w:t>
      </w:r>
      <w:r w:rsidR="00ED2164">
        <w:rPr>
          <w:lang w:val="en-CA"/>
        </w:rPr>
        <w:t xml:space="preserve">TalkBankDB, a web-accessible tool designed to </w:t>
      </w:r>
      <w:r w:rsidR="00C860CA">
        <w:rPr>
          <w:lang w:val="en-CA"/>
        </w:rPr>
        <w:t>perform research over the whole TalkBank database (</w:t>
      </w:r>
      <w:hyperlink r:id="rId17" w:history="1">
        <w:r w:rsidR="00C860CA" w:rsidRPr="00D46EB9">
          <w:rPr>
            <w:rStyle w:val="Hyperlink"/>
            <w:lang w:val="en-CA"/>
          </w:rPr>
          <w:t>https://talkbank.org/DB/</w:t>
        </w:r>
      </w:hyperlink>
      <w:r w:rsidR="00C860CA">
        <w:rPr>
          <w:lang w:val="en-CA"/>
        </w:rPr>
        <w:t xml:space="preserve">). </w:t>
      </w:r>
      <w:r w:rsidR="003F3123">
        <w:rPr>
          <w:lang w:val="en-CA"/>
        </w:rPr>
        <w:t xml:space="preserve">In a nutshell, TalkBankDB will combine criteria relevant to both these libraries into unified queries. For example, the researchers will be able to compute phonological analyses on dysfluent forms, also </w:t>
      </w:r>
      <w:r w:rsidR="003F3123">
        <w:rPr>
          <w:lang w:val="en-CA"/>
        </w:rPr>
        <w:lastRenderedPageBreak/>
        <w:t>in relation to their grammatical categories or any other criteria that can be retrieved through aligned word structures.</w:t>
      </w:r>
    </w:p>
    <w:p w14:paraId="3BDB937E" w14:textId="0867E7B8" w:rsidR="0050208C" w:rsidRPr="009D0339" w:rsidRDefault="009D0339" w:rsidP="009D0339">
      <w:pPr>
        <w:pStyle w:val="Heading1"/>
      </w:pPr>
      <w:r>
        <w:t>Conclusion</w:t>
      </w:r>
    </w:p>
    <w:p w14:paraId="1C689FA0" w14:textId="03D503AF" w:rsidR="005361B0" w:rsidRDefault="00C318A3" w:rsidP="005361B0">
      <w:r>
        <w:t xml:space="preserve">Through this </w:t>
      </w:r>
      <w:r w:rsidR="00ED4EDE">
        <w:t xml:space="preserve">brief </w:t>
      </w:r>
      <w:r w:rsidR="003F3123">
        <w:t>article</w:t>
      </w:r>
      <w:r>
        <w:t xml:space="preserve">, we </w:t>
      </w:r>
      <w:r w:rsidR="003F3123">
        <w:t xml:space="preserve">described </w:t>
      </w:r>
      <w:r>
        <w:t xml:space="preserve">the essential aspects of PhonBank and the Phon program, which we situated within the larger </w:t>
      </w:r>
      <w:r w:rsidR="006E639D">
        <w:t>context</w:t>
      </w:r>
      <w:r>
        <w:t xml:space="preserve"> of TalkBank</w:t>
      </w:r>
      <w:r w:rsidR="00806CCB">
        <w:t xml:space="preserve"> and the CLAN program</w:t>
      </w:r>
      <w:r>
        <w:t xml:space="preserve">. </w:t>
      </w:r>
      <w:r w:rsidR="00806CCB">
        <w:t xml:space="preserve">We also outlined how we are working toward their further integration through TalkBankDB. </w:t>
      </w:r>
      <w:r w:rsidR="00463B4A">
        <w:t xml:space="preserve">These </w:t>
      </w:r>
      <w:r w:rsidR="001D343B">
        <w:t xml:space="preserve">free and open </w:t>
      </w:r>
      <w:r w:rsidR="00463B4A">
        <w:t xml:space="preserve">resources </w:t>
      </w:r>
      <w:r w:rsidR="00EC2DFD">
        <w:t>support</w:t>
      </w:r>
      <w:r w:rsidR="003F3123">
        <w:t xml:space="preserve"> researchers and their</w:t>
      </w:r>
      <w:r w:rsidR="001F5CA9">
        <w:t xml:space="preserve"> </w:t>
      </w:r>
      <w:r w:rsidR="00B67BE8">
        <w:t xml:space="preserve">students </w:t>
      </w:r>
      <w:r w:rsidR="00FC22E0">
        <w:t>worldwide</w:t>
      </w:r>
      <w:r w:rsidR="00DE5BD3">
        <w:t>, all of whom are working</w:t>
      </w:r>
      <w:r w:rsidR="00FC22E0">
        <w:t xml:space="preserve"> toward a better understanding of </w:t>
      </w:r>
      <w:r w:rsidR="003F3123">
        <w:t xml:space="preserve">language, language acquisition and related </w:t>
      </w:r>
      <w:r w:rsidR="00F3078F">
        <w:t>disorders</w:t>
      </w:r>
      <w:r w:rsidR="001439C2">
        <w:t>.</w:t>
      </w:r>
    </w:p>
    <w:p w14:paraId="20B7B751" w14:textId="77777777" w:rsidR="00996BC0" w:rsidRDefault="00996BC0" w:rsidP="005361B0"/>
    <w:p w14:paraId="54C680B5" w14:textId="3FE30EE6" w:rsidR="00337EFD" w:rsidRDefault="00ED4EDE" w:rsidP="005361B0">
      <w:r>
        <w:t>W</w:t>
      </w:r>
      <w:r w:rsidR="003F3123">
        <w:t xml:space="preserve">e </w:t>
      </w:r>
      <w:r w:rsidR="00337EFD">
        <w:t xml:space="preserve">emphasize </w:t>
      </w:r>
      <w:r w:rsidR="005361B0">
        <w:t xml:space="preserve">once </w:t>
      </w:r>
      <w:r w:rsidR="003F3123">
        <w:t xml:space="preserve">again </w:t>
      </w:r>
      <w:r w:rsidR="00337EFD">
        <w:t xml:space="preserve">that none of the resources discussed </w:t>
      </w:r>
      <w:r w:rsidR="005361B0">
        <w:t xml:space="preserve">in this </w:t>
      </w:r>
      <w:r w:rsidR="003F3123">
        <w:t xml:space="preserve">article </w:t>
      </w:r>
      <w:r w:rsidR="00487920">
        <w:t>w</w:t>
      </w:r>
      <w:r w:rsidR="00337EFD">
        <w:t xml:space="preserve">ould exist without the active participation of researchers and students in </w:t>
      </w:r>
      <w:r w:rsidR="003F3123">
        <w:t>O</w:t>
      </w:r>
      <w:r w:rsidR="00337EFD">
        <w:t xml:space="preserve">pen </w:t>
      </w:r>
      <w:r w:rsidR="003F3123">
        <w:t>S</w:t>
      </w:r>
      <w:r w:rsidR="00337EFD">
        <w:t xml:space="preserve">cience, </w:t>
      </w:r>
      <w:r w:rsidR="00601C7D">
        <w:t>most concretely</w:t>
      </w:r>
      <w:r w:rsidR="00337EFD">
        <w:t xml:space="preserve"> through </w:t>
      </w:r>
      <w:r w:rsidR="005361B0">
        <w:t xml:space="preserve">the </w:t>
      </w:r>
      <w:r w:rsidR="00337EFD">
        <w:t xml:space="preserve">sharing of </w:t>
      </w:r>
      <w:r w:rsidR="005361B0">
        <w:t xml:space="preserve">their </w:t>
      </w:r>
      <w:r w:rsidR="00B3515A">
        <w:t xml:space="preserve">linguistic datasets </w:t>
      </w:r>
      <w:r w:rsidR="00890779">
        <w:t>through PhonBank</w:t>
      </w:r>
      <w:r w:rsidR="003F3123">
        <w:t xml:space="preserve"> and</w:t>
      </w:r>
      <w:r w:rsidR="005361B0">
        <w:t xml:space="preserve"> </w:t>
      </w:r>
      <w:r w:rsidR="00890779">
        <w:t xml:space="preserve">other </w:t>
      </w:r>
      <w:r w:rsidR="005361B0">
        <w:t xml:space="preserve">TalkBank </w:t>
      </w:r>
      <w:r w:rsidR="007A4E12">
        <w:t>databases</w:t>
      </w:r>
      <w:r w:rsidR="00CD5555">
        <w:t xml:space="preserve">. </w:t>
      </w:r>
      <w:r w:rsidR="00610588">
        <w:t xml:space="preserve">We thus </w:t>
      </w:r>
      <w:r w:rsidR="00445A01">
        <w:t xml:space="preserve">invite </w:t>
      </w:r>
      <w:r w:rsidR="00195E16">
        <w:t xml:space="preserve">everyone </w:t>
      </w:r>
      <w:r w:rsidR="00445A01">
        <w:t>engaging in corpus</w:t>
      </w:r>
      <w:r w:rsidR="002D4C87">
        <w:t>-</w:t>
      </w:r>
      <w:r w:rsidR="003F3123">
        <w:t xml:space="preserve">based </w:t>
      </w:r>
      <w:r w:rsidR="00806CCB">
        <w:t xml:space="preserve">linguistic </w:t>
      </w:r>
      <w:r w:rsidR="003F3123">
        <w:t xml:space="preserve">research </w:t>
      </w:r>
      <w:r w:rsidR="00445A01">
        <w:t>to embrace this communal effort</w:t>
      </w:r>
      <w:r w:rsidR="00F5206F">
        <w:t xml:space="preserve"> through their own work</w:t>
      </w:r>
      <w:r w:rsidR="00D149C7">
        <w:t>, present and future</w:t>
      </w:r>
      <w:r w:rsidR="00445A01">
        <w:t>.</w:t>
      </w:r>
    </w:p>
    <w:p w14:paraId="3FE00A37" w14:textId="77777777" w:rsidR="004D209A" w:rsidRDefault="004D209A" w:rsidP="005361B0"/>
    <w:p w14:paraId="67F04665" w14:textId="07C98A61" w:rsidR="0050208C" w:rsidRDefault="0050208C" w:rsidP="00C16E80"/>
    <w:p w14:paraId="73228343" w14:textId="77777777" w:rsidR="00DF47E1" w:rsidRDefault="00DF47E1" w:rsidP="00C16E80">
      <w:pPr>
        <w:sectPr w:rsidR="00DF47E1" w:rsidSect="00C16E80">
          <w:footerReference w:type="even" r:id="rId18"/>
          <w:footerReference w:type="default" r:id="rId19"/>
          <w:endnotePr>
            <w:numFmt w:val="decimal"/>
          </w:endnotePr>
          <w:pgSz w:w="12240" w:h="15840"/>
          <w:pgMar w:top="1440" w:right="1440" w:bottom="1440" w:left="1440" w:header="709" w:footer="709" w:gutter="0"/>
          <w:cols w:space="708"/>
          <w:titlePg/>
          <w:docGrid w:linePitch="360"/>
        </w:sectPr>
      </w:pPr>
    </w:p>
    <w:p w14:paraId="0A2C7002" w14:textId="77777777" w:rsidR="00DF47E1" w:rsidRDefault="00DF47E1" w:rsidP="00C16E80">
      <w:pPr>
        <w:sectPr w:rsidR="00DF47E1" w:rsidSect="00DF47E1">
          <w:type w:val="continuous"/>
          <w:pgSz w:w="12240" w:h="15840"/>
          <w:pgMar w:top="1440" w:right="1440" w:bottom="1440" w:left="1440" w:header="709" w:footer="709" w:gutter="0"/>
          <w:cols w:space="708"/>
          <w:titlePg/>
          <w:docGrid w:linePitch="360"/>
        </w:sectPr>
      </w:pPr>
    </w:p>
    <w:p w14:paraId="01B24028" w14:textId="521D1DC3" w:rsidR="002A041A" w:rsidRPr="002A041A" w:rsidRDefault="002A041A" w:rsidP="002A041A">
      <w:pPr>
        <w:pStyle w:val="Heading1"/>
      </w:pPr>
      <w:r w:rsidRPr="002A041A">
        <w:t>References</w:t>
      </w:r>
    </w:p>
    <w:p w14:paraId="79853347" w14:textId="77777777" w:rsidR="005C6F35" w:rsidRPr="005C6F35" w:rsidRDefault="00DF47E1" w:rsidP="005C6F35">
      <w:pPr>
        <w:pStyle w:val="Bibliography"/>
        <w:rPr>
          <w:rFonts w:cs="Times New Roman"/>
        </w:rPr>
      </w:pPr>
      <w:r>
        <w:fldChar w:fldCharType="begin"/>
      </w:r>
      <w:r w:rsidR="0052277F">
        <w:rPr>
          <w:lang w:val="en-CA"/>
        </w:rPr>
        <w:instrText xml:space="preserve"> ADDIN ZOTERO_BIBL {"uncited":[],"omitted":[],"custom":[]} CSL_BIBLIOGRAPHY </w:instrText>
      </w:r>
      <w:r>
        <w:fldChar w:fldCharType="separate"/>
      </w:r>
      <w:r w:rsidR="005C6F35" w:rsidRPr="005C6F35">
        <w:rPr>
          <w:rFonts w:cs="Times New Roman"/>
        </w:rPr>
        <w:t xml:space="preserve">Boersma, P., &amp; Weenink, D. (2020). </w:t>
      </w:r>
      <w:r w:rsidR="005C6F35" w:rsidRPr="005C6F35">
        <w:rPr>
          <w:rFonts w:cs="Times New Roman"/>
          <w:i/>
          <w:iCs/>
        </w:rPr>
        <w:t>Praat: Doing Phonetics by Computer</w:t>
      </w:r>
      <w:r w:rsidR="005C6F35" w:rsidRPr="005C6F35">
        <w:rPr>
          <w:rFonts w:cs="Times New Roman"/>
        </w:rPr>
        <w:t>. Amsterdam. Retrieved from http://www.praat.org/</w:t>
      </w:r>
    </w:p>
    <w:p w14:paraId="060D1E56" w14:textId="77777777" w:rsidR="005C6F35" w:rsidRPr="005C6F35" w:rsidRDefault="005C6F35" w:rsidP="005C6F35">
      <w:pPr>
        <w:pStyle w:val="Bibliography"/>
        <w:rPr>
          <w:rFonts w:cs="Times New Roman"/>
        </w:rPr>
      </w:pPr>
      <w:r w:rsidRPr="005C6F35">
        <w:rPr>
          <w:rFonts w:cs="Times New Roman"/>
        </w:rPr>
        <w:t xml:space="preserve">Fikkert, P., &amp; Levelt, C. C. (2008). How does Place Fall into Place? The Lexicon and Emergent Constraints in Children’s Developing Grammars. In P. Avery, B. E. Dresher, &amp; K. Rice </w:t>
      </w:r>
      <w:r w:rsidRPr="005C6F35">
        <w:rPr>
          <w:rFonts w:cs="Times New Roman"/>
        </w:rPr>
        <w:lastRenderedPageBreak/>
        <w:t xml:space="preserve">(Eds.), </w:t>
      </w:r>
      <w:r w:rsidRPr="005C6F35">
        <w:rPr>
          <w:rFonts w:cs="Times New Roman"/>
          <w:i/>
          <w:iCs/>
        </w:rPr>
        <w:t>Contrast in Phonology: Theory, Perception, Acquisition</w:t>
      </w:r>
      <w:r w:rsidRPr="005C6F35">
        <w:rPr>
          <w:rFonts w:cs="Times New Roman"/>
        </w:rPr>
        <w:t xml:space="preserve"> (pp. 231–268). Berlin: Mouton de Gruyter.</w:t>
      </w:r>
    </w:p>
    <w:p w14:paraId="4051802A" w14:textId="77777777" w:rsidR="005C6F35" w:rsidRPr="005C6F35" w:rsidRDefault="005C6F35" w:rsidP="005C6F35">
      <w:pPr>
        <w:pStyle w:val="Bibliography"/>
        <w:rPr>
          <w:rFonts w:cs="Times New Roman"/>
        </w:rPr>
      </w:pPr>
      <w:r w:rsidRPr="005C6F35">
        <w:rPr>
          <w:rFonts w:cs="Times New Roman"/>
        </w:rPr>
        <w:t xml:space="preserve">Hedlund, G. J., &amp; O’Brien, P. (2004). </w:t>
      </w:r>
      <w:r w:rsidRPr="005C6F35">
        <w:rPr>
          <w:rFonts w:cs="Times New Roman"/>
          <w:i/>
          <w:iCs/>
        </w:rPr>
        <w:t>A Software System for Linguistic Data Capture and Analysis</w:t>
      </w:r>
      <w:r w:rsidRPr="005C6F35">
        <w:rPr>
          <w:rFonts w:cs="Times New Roman"/>
        </w:rPr>
        <w:t xml:space="preserve"> (B.Sc. Honours Thesis). Memorial University of Newfoundland.</w:t>
      </w:r>
    </w:p>
    <w:p w14:paraId="11AEAA92" w14:textId="77777777" w:rsidR="005C6F35" w:rsidRPr="005C6F35" w:rsidRDefault="005C6F35" w:rsidP="005C6F35">
      <w:pPr>
        <w:pStyle w:val="Bibliography"/>
        <w:rPr>
          <w:rFonts w:cs="Times New Roman"/>
        </w:rPr>
      </w:pPr>
      <w:r w:rsidRPr="005C6F35">
        <w:rPr>
          <w:rFonts w:cs="Times New Roman"/>
        </w:rPr>
        <w:t xml:space="preserve">Ingram, D. (1982). The measurement of whole-word productions. </w:t>
      </w:r>
      <w:r w:rsidRPr="005C6F35">
        <w:rPr>
          <w:rFonts w:cs="Times New Roman"/>
          <w:i/>
          <w:iCs/>
        </w:rPr>
        <w:t>Journal of Child Language</w:t>
      </w:r>
      <w:r w:rsidRPr="005C6F35">
        <w:rPr>
          <w:rFonts w:cs="Times New Roman"/>
        </w:rPr>
        <w:t xml:space="preserve">, </w:t>
      </w:r>
      <w:r w:rsidRPr="005C6F35">
        <w:rPr>
          <w:rFonts w:cs="Times New Roman"/>
          <w:i/>
          <w:iCs/>
        </w:rPr>
        <w:t>29</w:t>
      </w:r>
      <w:r w:rsidRPr="005C6F35">
        <w:rPr>
          <w:rFonts w:cs="Times New Roman"/>
        </w:rPr>
        <w:t>, 713–733.</w:t>
      </w:r>
    </w:p>
    <w:p w14:paraId="74D2584F" w14:textId="77777777" w:rsidR="005C6F35" w:rsidRPr="005C6F35" w:rsidRDefault="005C6F35" w:rsidP="005C6F35">
      <w:pPr>
        <w:pStyle w:val="Bibliography"/>
        <w:rPr>
          <w:rFonts w:cs="Times New Roman"/>
        </w:rPr>
      </w:pPr>
      <w:r w:rsidRPr="005C6F35">
        <w:rPr>
          <w:rFonts w:cs="Times New Roman"/>
        </w:rPr>
        <w:t xml:space="preserve">MacWhinney, B. (2000). </w:t>
      </w:r>
      <w:r w:rsidRPr="005C6F35">
        <w:rPr>
          <w:rFonts w:cs="Times New Roman"/>
          <w:i/>
          <w:iCs/>
        </w:rPr>
        <w:t>The CHILDES project: Tools for analyzing talk</w:t>
      </w:r>
      <w:r w:rsidRPr="005C6F35">
        <w:rPr>
          <w:rFonts w:cs="Times New Roman"/>
        </w:rPr>
        <w:t xml:space="preserve"> (3rd ed). Mahwah, NJ: Lawrence Erlbaum.</w:t>
      </w:r>
    </w:p>
    <w:p w14:paraId="4492D485" w14:textId="77777777" w:rsidR="005C6F35" w:rsidRPr="005C6F35" w:rsidRDefault="005C6F35" w:rsidP="005C6F35">
      <w:pPr>
        <w:pStyle w:val="Bibliography"/>
        <w:rPr>
          <w:rFonts w:cs="Times New Roman"/>
        </w:rPr>
      </w:pPr>
      <w:r w:rsidRPr="005C6F35">
        <w:rPr>
          <w:rFonts w:cs="Times New Roman"/>
        </w:rPr>
        <w:t xml:space="preserve">MacWhinney, B., &amp; Snow, C. E. (1985). The Child Language Data Exchange System. </w:t>
      </w:r>
      <w:r w:rsidRPr="005C6F35">
        <w:rPr>
          <w:rFonts w:cs="Times New Roman"/>
          <w:i/>
          <w:iCs/>
        </w:rPr>
        <w:t>Journal of Child Language</w:t>
      </w:r>
      <w:r w:rsidRPr="005C6F35">
        <w:rPr>
          <w:rFonts w:cs="Times New Roman"/>
        </w:rPr>
        <w:t xml:space="preserve">, </w:t>
      </w:r>
      <w:r w:rsidRPr="005C6F35">
        <w:rPr>
          <w:rFonts w:cs="Times New Roman"/>
          <w:i/>
          <w:iCs/>
        </w:rPr>
        <w:t>12</w:t>
      </w:r>
      <w:r w:rsidRPr="005C6F35">
        <w:rPr>
          <w:rFonts w:cs="Times New Roman"/>
        </w:rPr>
        <w:t>, 271–295.</w:t>
      </w:r>
    </w:p>
    <w:p w14:paraId="4FEFDBE4" w14:textId="77777777" w:rsidR="005C6F35" w:rsidRPr="005C6F35" w:rsidRDefault="005C6F35" w:rsidP="005C6F35">
      <w:pPr>
        <w:pStyle w:val="Bibliography"/>
        <w:rPr>
          <w:rFonts w:cs="Times New Roman"/>
        </w:rPr>
      </w:pPr>
      <w:r w:rsidRPr="005C6F35">
        <w:rPr>
          <w:rFonts w:cs="Times New Roman"/>
        </w:rPr>
        <w:t xml:space="preserve">Ratner, N. B., &amp; MacWhinney, B. (2018). Fluency Bank: A new resource for fluency research and practice. </w:t>
      </w:r>
      <w:r w:rsidRPr="005C6F35">
        <w:rPr>
          <w:rFonts w:cs="Times New Roman"/>
          <w:i/>
          <w:iCs/>
        </w:rPr>
        <w:t>Journal of Fluency Disorders</w:t>
      </w:r>
      <w:r w:rsidRPr="005C6F35">
        <w:rPr>
          <w:rFonts w:cs="Times New Roman"/>
        </w:rPr>
        <w:t xml:space="preserve">, </w:t>
      </w:r>
      <w:r w:rsidRPr="005C6F35">
        <w:rPr>
          <w:rFonts w:cs="Times New Roman"/>
          <w:i/>
          <w:iCs/>
        </w:rPr>
        <w:t>56</w:t>
      </w:r>
      <w:r w:rsidRPr="005C6F35">
        <w:rPr>
          <w:rFonts w:cs="Times New Roman"/>
        </w:rPr>
        <w:t>, 69–80. https://doi.org/10.1016/j.jfludis.2018.03.002</w:t>
      </w:r>
    </w:p>
    <w:p w14:paraId="3FD3910C" w14:textId="77777777" w:rsidR="005C6F35" w:rsidRPr="005C6F35" w:rsidRDefault="005C6F35" w:rsidP="005C6F35">
      <w:pPr>
        <w:pStyle w:val="Bibliography"/>
        <w:rPr>
          <w:rFonts w:cs="Times New Roman"/>
        </w:rPr>
      </w:pPr>
      <w:r w:rsidRPr="005C6F35">
        <w:rPr>
          <w:rFonts w:cs="Times New Roman"/>
        </w:rPr>
        <w:t xml:space="preserve">Rose, Y. (2014). Corpus-based Investigations of Child Phonological Development: Formal and Practical Considerations. In J. Durand, U. Gut, &amp; G. Kristoffersen (Eds.), </w:t>
      </w:r>
      <w:r w:rsidRPr="005C6F35">
        <w:rPr>
          <w:rFonts w:cs="Times New Roman"/>
          <w:i/>
          <w:iCs/>
        </w:rPr>
        <w:t>The Oxford Handbook of Corpus Phonology</w:t>
      </w:r>
      <w:r w:rsidRPr="005C6F35">
        <w:rPr>
          <w:rFonts w:cs="Times New Roman"/>
        </w:rPr>
        <w:t xml:space="preserve"> (pp. 265–285). Oxford: Oxford University Press.</w:t>
      </w:r>
    </w:p>
    <w:p w14:paraId="32703D52" w14:textId="77777777" w:rsidR="005C6F35" w:rsidRPr="005C6F35" w:rsidRDefault="005C6F35" w:rsidP="005C6F35">
      <w:pPr>
        <w:pStyle w:val="Bibliography"/>
        <w:rPr>
          <w:rFonts w:cs="Times New Roman"/>
        </w:rPr>
      </w:pPr>
      <w:r w:rsidRPr="005C6F35">
        <w:rPr>
          <w:rFonts w:cs="Times New Roman"/>
        </w:rPr>
        <w:t xml:space="preserve">Rose, Y., &amp; Inkelas, S. (2011). The Interpretation of Phonological Patterns in First Language Acquisition. In C. J. Ewen, E. Hume, M. van Oostendorp, &amp; K. Rice (Eds.), </w:t>
      </w:r>
      <w:r w:rsidRPr="005C6F35">
        <w:rPr>
          <w:rFonts w:cs="Times New Roman"/>
          <w:i/>
          <w:iCs/>
        </w:rPr>
        <w:t>The Blackwell Companion to Phonology</w:t>
      </w:r>
      <w:r w:rsidRPr="005C6F35">
        <w:rPr>
          <w:rFonts w:cs="Times New Roman"/>
        </w:rPr>
        <w:t xml:space="preserve"> (pp. 2414–2438). Malden, MA: Wiley-Blackwell.</w:t>
      </w:r>
    </w:p>
    <w:p w14:paraId="16ED42F7" w14:textId="77777777" w:rsidR="005C6F35" w:rsidRPr="005C6F35" w:rsidRDefault="005C6F35" w:rsidP="005C6F35">
      <w:pPr>
        <w:pStyle w:val="Bibliography"/>
        <w:rPr>
          <w:rFonts w:cs="Times New Roman"/>
        </w:rPr>
      </w:pPr>
      <w:r w:rsidRPr="005C6F35">
        <w:rPr>
          <w:rFonts w:cs="Times New Roman"/>
        </w:rPr>
        <w:t xml:space="preserve">Rose, Y., MacWhinney, B., Byrne, R., Hedlund, G. J., Maddocks, K., O’Brien, P., &amp; Wareham, T. (2006). Introducing Phon: A Software Solution for the Study of Phonological Acquisition. In D. Bamman, T. Magnitskaia, &amp; C. Zaller (Eds.), </w:t>
      </w:r>
      <w:r w:rsidRPr="005C6F35">
        <w:rPr>
          <w:rFonts w:cs="Times New Roman"/>
          <w:i/>
          <w:iCs/>
        </w:rPr>
        <w:t>Proceedings of the 30th Annual Boston University Conference on Language Development</w:t>
      </w:r>
      <w:r w:rsidRPr="005C6F35">
        <w:rPr>
          <w:rFonts w:cs="Times New Roman"/>
        </w:rPr>
        <w:t xml:space="preserve"> (pp. 489–500). Somerville, MA: Cascadilla Press.</w:t>
      </w:r>
    </w:p>
    <w:p w14:paraId="272EBED8" w14:textId="77777777" w:rsidR="005C6F35" w:rsidRPr="005C6F35" w:rsidRDefault="005C6F35" w:rsidP="005C6F35">
      <w:pPr>
        <w:pStyle w:val="Bibliography"/>
        <w:rPr>
          <w:rFonts w:cs="Times New Roman"/>
        </w:rPr>
      </w:pPr>
      <w:r w:rsidRPr="005C6F35">
        <w:rPr>
          <w:rFonts w:cs="Times New Roman"/>
        </w:rPr>
        <w:t xml:space="preserve">Rose, Y., &amp; Penney, N. (2022). Language and Learner Specific Influences on the Emergence of Consonantal Place and Manner Features. In B. MacWhinney, V. Kempe, P. Li, &amp; P. J. Brooks (Eds.), </w:t>
      </w:r>
      <w:r w:rsidRPr="005C6F35">
        <w:rPr>
          <w:rFonts w:cs="Times New Roman"/>
          <w:i/>
          <w:iCs/>
        </w:rPr>
        <w:t>Emergentist Approaches to Language</w:t>
      </w:r>
      <w:r w:rsidRPr="005C6F35">
        <w:rPr>
          <w:rFonts w:cs="Times New Roman"/>
        </w:rPr>
        <w:t xml:space="preserve"> (pp. 242–256). https://doi.org/10.3389/978-2-88974-483-1</w:t>
      </w:r>
    </w:p>
    <w:p w14:paraId="475C3863" w14:textId="77777777" w:rsidR="005C6F35" w:rsidRPr="005C6F35" w:rsidRDefault="005C6F35" w:rsidP="005C6F35">
      <w:pPr>
        <w:pStyle w:val="Bibliography"/>
        <w:rPr>
          <w:rFonts w:cs="Times New Roman"/>
        </w:rPr>
      </w:pPr>
      <w:r w:rsidRPr="005C6F35">
        <w:rPr>
          <w:rFonts w:cs="Times New Roman"/>
        </w:rPr>
        <w:t xml:space="preserve">Shriberg, L. D., Austin, D., Lewis, B. A., McSweeny, J. L., &amp; Wilson, D. L. (1997). The Percentage of Consonants Correct (PCC) Metric: Extensions and Reliability Data. </w:t>
      </w:r>
      <w:r w:rsidRPr="005C6F35">
        <w:rPr>
          <w:rFonts w:cs="Times New Roman"/>
          <w:i/>
          <w:iCs/>
        </w:rPr>
        <w:t>Journal of Speech, Language, and Hearing Research</w:t>
      </w:r>
      <w:r w:rsidRPr="005C6F35">
        <w:rPr>
          <w:rFonts w:cs="Times New Roman"/>
        </w:rPr>
        <w:t xml:space="preserve">, </w:t>
      </w:r>
      <w:r w:rsidRPr="005C6F35">
        <w:rPr>
          <w:rFonts w:cs="Times New Roman"/>
          <w:i/>
          <w:iCs/>
        </w:rPr>
        <w:t>40</w:t>
      </w:r>
      <w:r w:rsidRPr="005C6F35">
        <w:rPr>
          <w:rFonts w:cs="Times New Roman"/>
        </w:rPr>
        <w:t>(4), 708–722.</w:t>
      </w:r>
    </w:p>
    <w:p w14:paraId="37EC1897" w14:textId="77777777" w:rsidR="005C6F35" w:rsidRPr="005C6F35" w:rsidRDefault="005C6F35" w:rsidP="005C6F35">
      <w:pPr>
        <w:pStyle w:val="Bibliography"/>
        <w:rPr>
          <w:rFonts w:cs="Times New Roman"/>
        </w:rPr>
      </w:pPr>
      <w:r w:rsidRPr="005C6F35">
        <w:rPr>
          <w:rFonts w:cs="Times New Roman"/>
        </w:rPr>
        <w:lastRenderedPageBreak/>
        <w:t xml:space="preserve">Stoel-Gammon, C. (2011). Relationships between Lexical and Phonological Development in Young Children. </w:t>
      </w:r>
      <w:r w:rsidRPr="005C6F35">
        <w:rPr>
          <w:rFonts w:cs="Times New Roman"/>
          <w:i/>
          <w:iCs/>
        </w:rPr>
        <w:t>Journal of Child Language</w:t>
      </w:r>
      <w:r w:rsidRPr="005C6F35">
        <w:rPr>
          <w:rFonts w:cs="Times New Roman"/>
        </w:rPr>
        <w:t xml:space="preserve">, </w:t>
      </w:r>
      <w:r w:rsidRPr="005C6F35">
        <w:rPr>
          <w:rFonts w:cs="Times New Roman"/>
          <w:i/>
          <w:iCs/>
        </w:rPr>
        <w:t>38</w:t>
      </w:r>
      <w:r w:rsidRPr="005C6F35">
        <w:rPr>
          <w:rFonts w:cs="Times New Roman"/>
        </w:rPr>
        <w:t>(1), 1–34. https://doi.org/10.1017/S0305000910000425</w:t>
      </w:r>
    </w:p>
    <w:p w14:paraId="59CE5E1D" w14:textId="77781E89" w:rsidR="00DB3E29" w:rsidRDefault="00DF47E1" w:rsidP="005C6F35">
      <w:pPr>
        <w:pStyle w:val="Bibliography"/>
      </w:pPr>
      <w:r>
        <w:fldChar w:fldCharType="end"/>
      </w:r>
    </w:p>
    <w:p w14:paraId="7E8A0F5C" w14:textId="77777777" w:rsidR="00193560" w:rsidRDefault="00193560">
      <w:pPr>
        <w:tabs>
          <w:tab w:val="clear" w:pos="567"/>
        </w:tabs>
        <w:spacing w:line="240" w:lineRule="auto"/>
      </w:pPr>
      <w:r>
        <w:br w:type="page"/>
      </w:r>
    </w:p>
    <w:p w14:paraId="0E83E740" w14:textId="77777777" w:rsidR="00193560" w:rsidRDefault="00193560">
      <w:pPr>
        <w:tabs>
          <w:tab w:val="clear" w:pos="567"/>
        </w:tabs>
        <w:spacing w:line="240" w:lineRule="auto"/>
      </w:pPr>
      <w:r w:rsidRPr="00193560">
        <w:rPr>
          <w:b/>
          <w:bCs/>
        </w:rPr>
        <w:lastRenderedPageBreak/>
        <w:t>Figure titles</w:t>
      </w:r>
    </w:p>
    <w:p w14:paraId="604ABE66" w14:textId="32B4AB2C" w:rsidR="00193560" w:rsidRDefault="00193560">
      <w:pPr>
        <w:tabs>
          <w:tab w:val="clear" w:pos="567"/>
        </w:tabs>
        <w:spacing w:line="240" w:lineRule="auto"/>
      </w:pPr>
    </w:p>
    <w:p w14:paraId="581797F1" w14:textId="3DBCA279" w:rsidR="00A900F6" w:rsidRDefault="00A900F6">
      <w:pPr>
        <w:tabs>
          <w:tab w:val="clear" w:pos="567"/>
        </w:tabs>
        <w:spacing w:line="240" w:lineRule="auto"/>
      </w:pPr>
      <w:r>
        <w:t>(Note: some Figures and [a] and [b] subtitles but we are treating these as part of the Figure]</w:t>
      </w:r>
    </w:p>
    <w:p w14:paraId="08B1CBAF" w14:textId="77777777" w:rsidR="00A900F6" w:rsidRDefault="00A900F6">
      <w:pPr>
        <w:tabs>
          <w:tab w:val="clear" w:pos="567"/>
        </w:tabs>
        <w:spacing w:line="240" w:lineRule="auto"/>
      </w:pPr>
    </w:p>
    <w:p w14:paraId="2CE7252D" w14:textId="77777777" w:rsidR="00193560" w:rsidRDefault="00193560">
      <w:pPr>
        <w:tabs>
          <w:tab w:val="clear" w:pos="567"/>
        </w:tabs>
        <w:spacing w:line="240" w:lineRule="auto"/>
      </w:pPr>
    </w:p>
    <w:p w14:paraId="5850B8FE" w14:textId="6822B401" w:rsidR="00193560" w:rsidRDefault="00193560">
      <w:pPr>
        <w:tabs>
          <w:tab w:val="clear" w:pos="567"/>
        </w:tabs>
        <w:spacing w:line="240" w:lineRule="auto"/>
      </w:pPr>
      <w:r>
        <w:t xml:space="preserve">Figure 19.1 </w:t>
      </w:r>
      <w:r w:rsidR="0012672F">
        <w:t>Welcome window: Workspace, project list, and general settings</w:t>
      </w:r>
    </w:p>
    <w:p w14:paraId="6BE8FAF5" w14:textId="63F0781F" w:rsidR="00193560" w:rsidRDefault="00193560">
      <w:pPr>
        <w:tabs>
          <w:tab w:val="clear" w:pos="567"/>
        </w:tabs>
        <w:spacing w:line="240" w:lineRule="auto"/>
      </w:pPr>
    </w:p>
    <w:p w14:paraId="1B3D257D" w14:textId="2EA3913E" w:rsidR="00193560" w:rsidRDefault="00193560">
      <w:pPr>
        <w:tabs>
          <w:tab w:val="clear" w:pos="567"/>
        </w:tabs>
        <w:spacing w:line="240" w:lineRule="auto"/>
      </w:pPr>
      <w:r>
        <w:t xml:space="preserve">Figure 19.2 </w:t>
      </w:r>
      <w:r w:rsidR="006C2207">
        <w:t>Language and general media folder location preferences</w:t>
      </w:r>
    </w:p>
    <w:p w14:paraId="03017C08" w14:textId="6AFFFD78" w:rsidR="00193560" w:rsidRDefault="00193560">
      <w:pPr>
        <w:tabs>
          <w:tab w:val="clear" w:pos="567"/>
        </w:tabs>
        <w:spacing w:line="240" w:lineRule="auto"/>
      </w:pPr>
    </w:p>
    <w:p w14:paraId="79ABD822" w14:textId="4CD999BD" w:rsidR="00193560" w:rsidRDefault="00193560">
      <w:pPr>
        <w:tabs>
          <w:tab w:val="clear" w:pos="567"/>
        </w:tabs>
        <w:spacing w:line="240" w:lineRule="auto"/>
      </w:pPr>
      <w:r>
        <w:t>Figure 19.3</w:t>
      </w:r>
      <w:r w:rsidR="00420945">
        <w:t xml:space="preserve"> Project Manager</w:t>
      </w:r>
    </w:p>
    <w:p w14:paraId="03B73E0B" w14:textId="27D3D8CE" w:rsidR="00193560" w:rsidRDefault="00193560">
      <w:pPr>
        <w:tabs>
          <w:tab w:val="clear" w:pos="567"/>
        </w:tabs>
        <w:spacing w:line="240" w:lineRule="auto"/>
      </w:pPr>
    </w:p>
    <w:p w14:paraId="05312225" w14:textId="17A449A6" w:rsidR="00193560" w:rsidRDefault="00193560">
      <w:pPr>
        <w:tabs>
          <w:tab w:val="clear" w:pos="567"/>
        </w:tabs>
        <w:spacing w:line="240" w:lineRule="auto"/>
      </w:pPr>
      <w:r>
        <w:t>Figure 19.4</w:t>
      </w:r>
      <w:r w:rsidR="00420945">
        <w:t xml:space="preserve"> Session Editor</w:t>
      </w:r>
    </w:p>
    <w:p w14:paraId="0F183486" w14:textId="2EA3A809" w:rsidR="00193560" w:rsidRDefault="00193560">
      <w:pPr>
        <w:tabs>
          <w:tab w:val="clear" w:pos="567"/>
        </w:tabs>
        <w:spacing w:line="240" w:lineRule="auto"/>
      </w:pPr>
    </w:p>
    <w:p w14:paraId="57723351" w14:textId="07764139" w:rsidR="00193560" w:rsidRDefault="00193560">
      <w:pPr>
        <w:tabs>
          <w:tab w:val="clear" w:pos="567"/>
        </w:tabs>
        <w:spacing w:line="240" w:lineRule="auto"/>
      </w:pPr>
      <w:r>
        <w:t>Figure 19.5</w:t>
      </w:r>
      <w:r w:rsidR="00420945">
        <w:t xml:space="preserve"> Session and participant information</w:t>
      </w:r>
    </w:p>
    <w:p w14:paraId="0E4C5D59" w14:textId="22A5D73B" w:rsidR="00193560" w:rsidRDefault="00193560">
      <w:pPr>
        <w:tabs>
          <w:tab w:val="clear" w:pos="567"/>
        </w:tabs>
        <w:spacing w:line="240" w:lineRule="auto"/>
      </w:pPr>
    </w:p>
    <w:p w14:paraId="4F3EB93D" w14:textId="5EA3FD32" w:rsidR="00193560" w:rsidRDefault="00193560">
      <w:pPr>
        <w:tabs>
          <w:tab w:val="clear" w:pos="567"/>
        </w:tabs>
        <w:spacing w:line="240" w:lineRule="auto"/>
      </w:pPr>
      <w:r>
        <w:t>Figure 19.6</w:t>
      </w:r>
      <w:r w:rsidR="00420945">
        <w:t xml:space="preserve"> Timeline and general segmentation settings</w:t>
      </w:r>
    </w:p>
    <w:p w14:paraId="2489992E" w14:textId="4DC64DEE" w:rsidR="00193560" w:rsidRDefault="00193560">
      <w:pPr>
        <w:tabs>
          <w:tab w:val="clear" w:pos="567"/>
        </w:tabs>
        <w:spacing w:line="240" w:lineRule="auto"/>
      </w:pPr>
    </w:p>
    <w:p w14:paraId="4BA88398" w14:textId="2696276C" w:rsidR="00193560" w:rsidRDefault="00193560">
      <w:pPr>
        <w:tabs>
          <w:tab w:val="clear" w:pos="567"/>
        </w:tabs>
        <w:spacing w:line="240" w:lineRule="auto"/>
      </w:pPr>
      <w:r>
        <w:t>Figure 19.7</w:t>
      </w:r>
      <w:r w:rsidR="00420945">
        <w:t xml:space="preserve"> Record Data and IPA Lookup</w:t>
      </w:r>
    </w:p>
    <w:p w14:paraId="0ECB17E4" w14:textId="2060320A" w:rsidR="00193560" w:rsidRDefault="00193560">
      <w:pPr>
        <w:tabs>
          <w:tab w:val="clear" w:pos="567"/>
        </w:tabs>
        <w:spacing w:line="240" w:lineRule="auto"/>
      </w:pPr>
    </w:p>
    <w:p w14:paraId="256C638E" w14:textId="425620E0" w:rsidR="00193560" w:rsidRDefault="00193560">
      <w:pPr>
        <w:tabs>
          <w:tab w:val="clear" w:pos="567"/>
        </w:tabs>
        <w:spacing w:line="240" w:lineRule="auto"/>
      </w:pPr>
      <w:r>
        <w:t>Figure 19.8</w:t>
      </w:r>
      <w:r w:rsidR="00420945">
        <w:t xml:space="preserve"> Syllabification and Alignment</w:t>
      </w:r>
    </w:p>
    <w:p w14:paraId="49370079" w14:textId="5E1A0FE0" w:rsidR="00193560" w:rsidRDefault="00193560">
      <w:pPr>
        <w:tabs>
          <w:tab w:val="clear" w:pos="567"/>
        </w:tabs>
        <w:spacing w:line="240" w:lineRule="auto"/>
      </w:pPr>
    </w:p>
    <w:p w14:paraId="28DFF020" w14:textId="0C60E243" w:rsidR="00193560" w:rsidRDefault="00193560">
      <w:pPr>
        <w:tabs>
          <w:tab w:val="clear" w:pos="567"/>
        </w:tabs>
        <w:spacing w:line="240" w:lineRule="auto"/>
      </w:pPr>
      <w:r>
        <w:t>Figure 19.9</w:t>
      </w:r>
      <w:r w:rsidR="00420945">
        <w:t xml:space="preserve"> Template-based segmentation settings</w:t>
      </w:r>
    </w:p>
    <w:p w14:paraId="27C8FE3F" w14:textId="64CE7227" w:rsidR="00193560" w:rsidRDefault="00193560">
      <w:pPr>
        <w:tabs>
          <w:tab w:val="clear" w:pos="567"/>
        </w:tabs>
        <w:spacing w:line="240" w:lineRule="auto"/>
      </w:pPr>
    </w:p>
    <w:p w14:paraId="5EFE3601" w14:textId="597A0519" w:rsidR="00193560" w:rsidRDefault="00193560">
      <w:pPr>
        <w:tabs>
          <w:tab w:val="clear" w:pos="567"/>
        </w:tabs>
        <w:spacing w:line="240" w:lineRule="auto"/>
      </w:pPr>
      <w:r>
        <w:t>Figure 19.10</w:t>
      </w:r>
      <w:r w:rsidR="00420945">
        <w:t xml:space="preserve"> </w:t>
      </w:r>
      <w:r w:rsidR="00A900F6">
        <w:t>Example query forms</w:t>
      </w:r>
    </w:p>
    <w:p w14:paraId="12651E8A" w14:textId="4C514643" w:rsidR="00193560" w:rsidRDefault="00193560">
      <w:pPr>
        <w:tabs>
          <w:tab w:val="clear" w:pos="567"/>
        </w:tabs>
        <w:spacing w:line="240" w:lineRule="auto"/>
      </w:pPr>
    </w:p>
    <w:p w14:paraId="65014B2C" w14:textId="009B4F38" w:rsidR="00193560" w:rsidRDefault="00193560">
      <w:pPr>
        <w:tabs>
          <w:tab w:val="clear" w:pos="567"/>
        </w:tabs>
        <w:spacing w:line="240" w:lineRule="auto"/>
      </w:pPr>
      <w:r>
        <w:t>Figure 19.11</w:t>
      </w:r>
      <w:r w:rsidR="00A900F6">
        <w:t xml:space="preserve"> Report Composer</w:t>
      </w:r>
    </w:p>
    <w:p w14:paraId="7357D2F7" w14:textId="0B4554AE" w:rsidR="00193560" w:rsidRDefault="00193560">
      <w:pPr>
        <w:tabs>
          <w:tab w:val="clear" w:pos="567"/>
        </w:tabs>
        <w:spacing w:line="240" w:lineRule="auto"/>
      </w:pPr>
    </w:p>
    <w:p w14:paraId="7DCE4FEE" w14:textId="492C1EF7" w:rsidR="00193560" w:rsidRDefault="00193560">
      <w:pPr>
        <w:tabs>
          <w:tab w:val="clear" w:pos="567"/>
        </w:tabs>
        <w:spacing w:line="240" w:lineRule="auto"/>
      </w:pPr>
      <w:r>
        <w:t>Figure 19.12</w:t>
      </w:r>
      <w:r w:rsidR="00A900F6">
        <w:t xml:space="preserve"> Example analysis: PPC</w:t>
      </w:r>
    </w:p>
    <w:p w14:paraId="58AEC8EF" w14:textId="445F5762" w:rsidR="00193560" w:rsidRDefault="00193560">
      <w:pPr>
        <w:tabs>
          <w:tab w:val="clear" w:pos="567"/>
        </w:tabs>
        <w:spacing w:line="240" w:lineRule="auto"/>
      </w:pPr>
    </w:p>
    <w:p w14:paraId="18A82D49" w14:textId="1372B5C9" w:rsidR="00193560" w:rsidRDefault="00193560">
      <w:pPr>
        <w:tabs>
          <w:tab w:val="clear" w:pos="567"/>
        </w:tabs>
        <w:spacing w:line="240" w:lineRule="auto"/>
      </w:pPr>
      <w:r>
        <w:t>Figure 19.13</w:t>
      </w:r>
      <w:r w:rsidR="00A900F6">
        <w:t xml:space="preserve"> Speech Analysis</w:t>
      </w:r>
    </w:p>
    <w:p w14:paraId="77D9E816" w14:textId="77777777" w:rsidR="00193560" w:rsidRDefault="00193560">
      <w:pPr>
        <w:tabs>
          <w:tab w:val="clear" w:pos="567"/>
        </w:tabs>
        <w:spacing w:line="240" w:lineRule="auto"/>
      </w:pPr>
    </w:p>
    <w:p w14:paraId="45EE7CE4" w14:textId="77777777" w:rsidR="00193560" w:rsidRDefault="00193560">
      <w:pPr>
        <w:tabs>
          <w:tab w:val="clear" w:pos="567"/>
        </w:tabs>
        <w:spacing w:line="240" w:lineRule="auto"/>
      </w:pPr>
    </w:p>
    <w:p w14:paraId="12FB182D" w14:textId="6B98E74F" w:rsidR="00DB3E29" w:rsidRDefault="00DB3E29" w:rsidP="004966B2">
      <w:pPr>
        <w:tabs>
          <w:tab w:val="clear" w:pos="567"/>
        </w:tabs>
        <w:spacing w:line="240" w:lineRule="auto"/>
      </w:pPr>
    </w:p>
    <w:sectPr w:rsidR="00DB3E29" w:rsidSect="00DF47E1">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E59D" w14:textId="77777777" w:rsidR="000532DA" w:rsidRDefault="000532DA" w:rsidP="00C16E80">
      <w:pPr>
        <w:spacing w:line="240" w:lineRule="auto"/>
      </w:pPr>
      <w:r>
        <w:separator/>
      </w:r>
    </w:p>
  </w:endnote>
  <w:endnote w:type="continuationSeparator" w:id="0">
    <w:p w14:paraId="7D03E9B5" w14:textId="77777777" w:rsidR="000532DA" w:rsidRDefault="000532DA" w:rsidP="00C16E80">
      <w:pPr>
        <w:spacing w:line="240" w:lineRule="auto"/>
      </w:pPr>
      <w:r>
        <w:continuationSeparator/>
      </w:r>
    </w:p>
  </w:endnote>
  <w:endnote w:id="1">
    <w:p w14:paraId="4B7B8EFA" w14:textId="77777777" w:rsidR="007C3411" w:rsidRPr="008B7135" w:rsidRDefault="007C3411" w:rsidP="007C3411">
      <w:pPr>
        <w:pStyle w:val="EndnoteText"/>
      </w:pPr>
      <w:r w:rsidRPr="008B7135">
        <w:rPr>
          <w:rStyle w:val="EndnoteReference"/>
        </w:rPr>
        <w:endnoteRef/>
      </w:r>
      <w:r w:rsidRPr="008B7135">
        <w:t xml:space="preserve"> The HomeBank database also focuses on areas of speech analysis, however based on different types of data and analytic means which transcend the data and methods of PhonBank. </w:t>
      </w:r>
    </w:p>
  </w:endnote>
  <w:endnote w:id="2">
    <w:p w14:paraId="2E4219AF" w14:textId="77777777" w:rsidR="0095523A" w:rsidRPr="00E33029" w:rsidRDefault="0095523A" w:rsidP="0095523A">
      <w:pPr>
        <w:pStyle w:val="EndnoteText"/>
        <w:rPr>
          <w:lang w:val="fr-CA"/>
        </w:rPr>
      </w:pPr>
      <w:r>
        <w:rPr>
          <w:rStyle w:val="EndnoteReference"/>
        </w:rPr>
        <w:endnoteRef/>
      </w:r>
      <w:r>
        <w:t xml:space="preserve"> </w:t>
      </w:r>
      <w:r w:rsidRPr="008B7135">
        <w:t>The early development of Phon has benefited from funding from the Social Sciences and Humanities Research</w:t>
      </w:r>
      <w:r w:rsidRPr="0027174C">
        <w:t xml:space="preserve"> Council of Canada between 2004 and 2007 (grant #410-2004-1836) as well as from a 2006 Petro-Canada Young Innovator Award. The PhonBank Project has received funding from the National Institutes of Health since 2006 (</w:t>
      </w:r>
      <w:r w:rsidRPr="003F3123">
        <w:t>R01 HD051698</w:t>
      </w:r>
      <w:r>
        <w:t xml:space="preserve"> grants obtained in 2006, 2012, 2016 and 2022</w:t>
      </w:r>
      <w:r w:rsidRPr="0027174C">
        <w:t>). We are grateful to all students, researchers and clinicians who are supporting PhonBank through data sharing, and indebted to every person and organization who has contributed resources and feedback toward the development of Phon.</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01"/>
    <w:family w:val="auto"/>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iberation Sans">
    <w:panose1 w:val="020B0604020202020204"/>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304153"/>
      <w:docPartObj>
        <w:docPartGallery w:val="Page Numbers (Bottom of Page)"/>
        <w:docPartUnique/>
      </w:docPartObj>
    </w:sdtPr>
    <w:sdtContent>
      <w:p w14:paraId="226E621E" w14:textId="2540D43A" w:rsidR="00913ADF" w:rsidRDefault="00913ADF" w:rsidP="002A65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E8B2F" w14:textId="77777777" w:rsidR="00913ADF" w:rsidRDefault="0091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10318"/>
      <w:docPartObj>
        <w:docPartGallery w:val="Page Numbers (Bottom of Page)"/>
        <w:docPartUnique/>
      </w:docPartObj>
    </w:sdtPr>
    <w:sdtContent>
      <w:p w14:paraId="19AC0E44" w14:textId="7705DACE" w:rsidR="00913ADF" w:rsidRDefault="00913ADF" w:rsidP="002A65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2BCEDF" w14:textId="77777777" w:rsidR="00913ADF" w:rsidRDefault="0091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70E6" w14:textId="77777777" w:rsidR="000532DA" w:rsidRDefault="000532DA" w:rsidP="00C16E80">
      <w:pPr>
        <w:spacing w:line="240" w:lineRule="auto"/>
      </w:pPr>
      <w:r>
        <w:separator/>
      </w:r>
    </w:p>
  </w:footnote>
  <w:footnote w:type="continuationSeparator" w:id="0">
    <w:p w14:paraId="47C7E78D" w14:textId="77777777" w:rsidR="000532DA" w:rsidRDefault="000532DA" w:rsidP="00C16E80">
      <w:pPr>
        <w:spacing w:line="240" w:lineRule="auto"/>
      </w:pPr>
      <w:r>
        <w:continuationSeparator/>
      </w:r>
    </w:p>
  </w:footnote>
  <w:footnote w:id="1">
    <w:p w14:paraId="32F0F11C" w14:textId="017F5898" w:rsidR="00E820E1" w:rsidRPr="00E820E1" w:rsidRDefault="00E820E1">
      <w:pPr>
        <w:pStyle w:val="FootnoteText"/>
        <w:rPr>
          <w:lang w:val="fr-CA"/>
        </w:rPr>
      </w:pPr>
      <w:r>
        <w:rPr>
          <w:rStyle w:val="FootnoteReference"/>
        </w:rPr>
        <w:footnoteRef/>
      </w:r>
      <w:r>
        <w:t xml:space="preserve"> </w:t>
      </w:r>
      <w:r w:rsidRPr="00E820E1">
        <w:t xml:space="preserve">The early development of Phon has benefited from funding from the Social Sciences and Humanities Research Council of Canada between 2004 and 2007 (grant #410-2004-1836) as well as from a 2006 Petro-Canada Young Innovator Award. PhonBank has received </w:t>
      </w:r>
      <w:r>
        <w:t xml:space="preserve">continuous </w:t>
      </w:r>
      <w:r w:rsidRPr="00E820E1">
        <w:t>funding from the National Institutes of Health since 2006 (R01 HD051698, R01 HD051698-06A1, R01 HD051698-11</w:t>
      </w:r>
      <w:r>
        <w:t xml:space="preserve">, </w:t>
      </w:r>
      <w:r w:rsidR="00520641" w:rsidRPr="00520641">
        <w:t>R01 HD051698-16</w:t>
      </w:r>
      <w:r w:rsidRPr="00E820E1">
        <w:t>). We are grateful to all researchers</w:t>
      </w:r>
      <w:r w:rsidR="00AC2F5F">
        <w:t xml:space="preserve">, speech </w:t>
      </w:r>
      <w:r w:rsidRPr="00E820E1">
        <w:t xml:space="preserve">clinicians </w:t>
      </w:r>
      <w:r w:rsidR="00AC2F5F">
        <w:t xml:space="preserve">and students </w:t>
      </w:r>
      <w:r w:rsidRPr="00E820E1">
        <w:t>who are supporting PhonBank through data sharing, and indebted to every person and organization who has contributed resources and feedback toward the development of Phon.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D4FE46"/>
    <w:lvl w:ilvl="0">
      <w:start w:val="1"/>
      <w:numFmt w:val="decimal"/>
      <w:lvlText w:val="%1."/>
      <w:lvlJc w:val="left"/>
      <w:pPr>
        <w:tabs>
          <w:tab w:val="num" w:pos="2769"/>
        </w:tabs>
        <w:ind w:left="2769" w:hanging="360"/>
      </w:pPr>
    </w:lvl>
  </w:abstractNum>
  <w:abstractNum w:abstractNumId="1" w15:restartNumberingAfterBreak="0">
    <w:nsid w:val="FFFFFF7D"/>
    <w:multiLevelType w:val="singleLevel"/>
    <w:tmpl w:val="54CC71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9843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B6B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EA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A04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0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C82B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8EE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CE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838CE"/>
    <w:multiLevelType w:val="multilevel"/>
    <w:tmpl w:val="D6806D22"/>
    <w:lvl w:ilvl="0">
      <w:start w:val="1"/>
      <w:numFmt w:val="decimal"/>
      <w:pStyle w:val="Numberedexamples"/>
      <w:suff w:val="nothing"/>
      <w:lvlText w:val="(%1"/>
      <w:lvlJc w:val="left"/>
      <w:pPr>
        <w:ind w:left="0" w:firstLine="0"/>
      </w:pPr>
      <w:rPr>
        <w:lang w:val="en-US"/>
      </w:rPr>
    </w:lvl>
    <w:lvl w:ilvl="1">
      <w:start w:val="1"/>
      <w:numFmt w:val="lowerLetter"/>
      <w:suff w:val="nothing"/>
      <w:lvlText w:val="%2"/>
      <w:lvlJc w:val="left"/>
      <w:pPr>
        <w:tabs>
          <w:tab w:val="num" w:pos="567"/>
        </w:tabs>
        <w:ind w:left="567" w:firstLine="0"/>
      </w:pPr>
    </w:lvl>
    <w:lvl w:ilvl="2">
      <w:start w:val="1"/>
      <w:numFmt w:val="lowerRoman"/>
      <w:suff w:val="nothing"/>
      <w:lvlText w:val="%3"/>
      <w:lvlJc w:val="left"/>
      <w:pPr>
        <w:tabs>
          <w:tab w:val="num" w:pos="1134"/>
        </w:tabs>
        <w:ind w:left="1134" w:firstLine="0"/>
      </w:pPr>
    </w:lvl>
    <w:lvl w:ilvl="3">
      <w:start w:val="1"/>
      <w:numFmt w:val="bullet"/>
      <w:lvlText w:val=""/>
      <w:lvlJc w:val="left"/>
      <w:pPr>
        <w:tabs>
          <w:tab w:val="num" w:pos="1701"/>
        </w:tabs>
        <w:ind w:left="1701" w:firstLine="0"/>
      </w:pPr>
      <w:rPr>
        <w:rFonts w:ascii="Symbol" w:hAnsi="Symbol" w:cs="StarSymbol" w:hint="default"/>
        <w:sz w:val="18"/>
        <w:szCs w:val="18"/>
      </w:rPr>
    </w:lvl>
    <w:lvl w:ilvl="4">
      <w:start w:val="1"/>
      <w:numFmt w:val="bullet"/>
      <w:lvlText w:val=""/>
      <w:lvlJc w:val="left"/>
      <w:pPr>
        <w:tabs>
          <w:tab w:val="num" w:pos="2268"/>
        </w:tabs>
        <w:ind w:left="2268" w:firstLine="0"/>
      </w:pPr>
      <w:rPr>
        <w:rFonts w:ascii="Symbol" w:hAnsi="Symbol" w:cs="StarSymbol" w:hint="default"/>
        <w:sz w:val="18"/>
        <w:szCs w:val="18"/>
      </w:rPr>
    </w:lvl>
    <w:lvl w:ilvl="5">
      <w:start w:val="1"/>
      <w:numFmt w:val="bullet"/>
      <w:suff w:val="nothing"/>
      <w:lvlText w:val=""/>
      <w:lvlJc w:val="left"/>
      <w:pPr>
        <w:ind w:left="0" w:firstLine="0"/>
      </w:pPr>
      <w:rPr>
        <w:rFonts w:ascii="Symbol" w:hAnsi="Symbol" w:cs="StarSymbol" w:hint="default"/>
        <w:sz w:val="18"/>
        <w:szCs w:val="18"/>
      </w:rPr>
    </w:lvl>
    <w:lvl w:ilvl="6">
      <w:start w:val="1"/>
      <w:numFmt w:val="bullet"/>
      <w:suff w:val="nothing"/>
      <w:lvlText w:val=""/>
      <w:lvlJc w:val="left"/>
      <w:pPr>
        <w:ind w:left="0" w:firstLine="0"/>
      </w:pPr>
      <w:rPr>
        <w:rFonts w:ascii="Symbol" w:hAnsi="Symbol" w:cs="StarSymbol" w:hint="default"/>
        <w:sz w:val="18"/>
        <w:szCs w:val="18"/>
      </w:rPr>
    </w:lvl>
    <w:lvl w:ilvl="7">
      <w:start w:val="1"/>
      <w:numFmt w:val="bullet"/>
      <w:suff w:val="nothing"/>
      <w:lvlText w:val=""/>
      <w:lvlJc w:val="left"/>
      <w:pPr>
        <w:ind w:left="0" w:firstLine="0"/>
      </w:pPr>
      <w:rPr>
        <w:rFonts w:ascii="Symbol" w:hAnsi="Symbol" w:cs="StarSymbol" w:hint="default"/>
        <w:sz w:val="18"/>
        <w:szCs w:val="18"/>
      </w:rPr>
    </w:lvl>
    <w:lvl w:ilvl="8">
      <w:start w:val="1"/>
      <w:numFmt w:val="bullet"/>
      <w:suff w:val="nothing"/>
      <w:lvlText w:val=""/>
      <w:lvlJc w:val="left"/>
      <w:pPr>
        <w:ind w:left="0" w:firstLine="0"/>
      </w:pPr>
      <w:rPr>
        <w:rFonts w:ascii="Symbol" w:hAnsi="Symbol" w:cs="StarSymbol" w:hint="default"/>
        <w:sz w:val="18"/>
        <w:szCs w:val="18"/>
      </w:rPr>
    </w:lvl>
  </w:abstractNum>
  <w:abstractNum w:abstractNumId="11" w15:restartNumberingAfterBreak="0">
    <w:nsid w:val="1C150904"/>
    <w:multiLevelType w:val="multilevel"/>
    <w:tmpl w:val="D41CB13C"/>
    <w:lvl w:ilvl="0">
      <w:start w:val="1"/>
      <w:numFmt w:val="decimal"/>
      <w:suff w:val="nothing"/>
      <w:lvlText w:val="Figure %1"/>
      <w:lvlJc w:val="left"/>
      <w:pPr>
        <w:ind w:left="0" w:firstLine="0"/>
      </w:pPr>
    </w:lvl>
    <w:lvl w:ilvl="1">
      <w:start w:val="1"/>
      <w:numFmt w:val="bullet"/>
      <w:lvlText w:val=""/>
      <w:lvlJc w:val="left"/>
      <w:pPr>
        <w:ind w:left="0" w:firstLine="0"/>
      </w:pPr>
      <w:rPr>
        <w:rFonts w:ascii="Symbol" w:hAnsi="Symbol" w:cs="StarSymbol" w:hint="default"/>
        <w:sz w:val="18"/>
        <w:szCs w:val="18"/>
      </w:rPr>
    </w:lvl>
    <w:lvl w:ilvl="2">
      <w:start w:val="1"/>
      <w:numFmt w:val="bullet"/>
      <w:lvlText w:val=""/>
      <w:lvlJc w:val="left"/>
      <w:pPr>
        <w:tabs>
          <w:tab w:val="num" w:pos="5400"/>
        </w:tabs>
        <w:ind w:left="5400" w:hanging="360"/>
      </w:pPr>
      <w:rPr>
        <w:rFonts w:ascii="Symbol" w:hAnsi="Symbol" w:cs="StarSymbol" w:hint="default"/>
        <w:sz w:val="18"/>
        <w:szCs w:val="18"/>
      </w:rPr>
    </w:lvl>
    <w:lvl w:ilvl="3">
      <w:start w:val="1"/>
      <w:numFmt w:val="bullet"/>
      <w:lvlText w:val=""/>
      <w:lvlJc w:val="left"/>
      <w:pPr>
        <w:tabs>
          <w:tab w:val="num" w:pos="5760"/>
        </w:tabs>
        <w:ind w:left="5760" w:hanging="360"/>
      </w:pPr>
      <w:rPr>
        <w:rFonts w:ascii="Symbol" w:hAnsi="Symbol" w:cs="StarSymbol" w:hint="default"/>
        <w:sz w:val="18"/>
        <w:szCs w:val="18"/>
      </w:rPr>
    </w:lvl>
    <w:lvl w:ilvl="4">
      <w:start w:val="1"/>
      <w:numFmt w:val="bullet"/>
      <w:lvlText w:val=""/>
      <w:lvlJc w:val="left"/>
      <w:pPr>
        <w:tabs>
          <w:tab w:val="num" w:pos="6120"/>
        </w:tabs>
        <w:ind w:left="6120" w:hanging="360"/>
      </w:pPr>
      <w:rPr>
        <w:rFonts w:ascii="Symbol" w:hAnsi="Symbol" w:cs="StarSymbol" w:hint="default"/>
        <w:sz w:val="18"/>
        <w:szCs w:val="18"/>
      </w:rPr>
    </w:lvl>
    <w:lvl w:ilvl="5">
      <w:start w:val="1"/>
      <w:numFmt w:val="bullet"/>
      <w:lvlText w:val=""/>
      <w:lvlJc w:val="left"/>
      <w:pPr>
        <w:tabs>
          <w:tab w:val="num" w:pos="6480"/>
        </w:tabs>
        <w:ind w:left="6480" w:hanging="360"/>
      </w:pPr>
      <w:rPr>
        <w:rFonts w:ascii="Symbol" w:hAnsi="Symbol" w:cs="StarSymbol" w:hint="default"/>
        <w:sz w:val="18"/>
        <w:szCs w:val="18"/>
      </w:rPr>
    </w:lvl>
    <w:lvl w:ilvl="6">
      <w:start w:val="1"/>
      <w:numFmt w:val="bullet"/>
      <w:lvlText w:val=""/>
      <w:lvlJc w:val="left"/>
      <w:pPr>
        <w:tabs>
          <w:tab w:val="num" w:pos="6840"/>
        </w:tabs>
        <w:ind w:left="6840" w:hanging="360"/>
      </w:pPr>
      <w:rPr>
        <w:rFonts w:ascii="Symbol" w:hAnsi="Symbol" w:cs="StarSymbol" w:hint="default"/>
        <w:sz w:val="18"/>
        <w:szCs w:val="18"/>
      </w:rPr>
    </w:lvl>
    <w:lvl w:ilvl="7">
      <w:start w:val="1"/>
      <w:numFmt w:val="bullet"/>
      <w:lvlText w:val=""/>
      <w:lvlJc w:val="left"/>
      <w:pPr>
        <w:tabs>
          <w:tab w:val="num" w:pos="7200"/>
        </w:tabs>
        <w:ind w:left="7200" w:hanging="360"/>
      </w:pPr>
      <w:rPr>
        <w:rFonts w:ascii="Symbol" w:hAnsi="Symbol" w:cs="StarSymbol" w:hint="default"/>
        <w:sz w:val="18"/>
        <w:szCs w:val="18"/>
      </w:rPr>
    </w:lvl>
    <w:lvl w:ilvl="8">
      <w:start w:val="1"/>
      <w:numFmt w:val="bullet"/>
      <w:lvlText w:val=""/>
      <w:lvlJc w:val="left"/>
      <w:pPr>
        <w:tabs>
          <w:tab w:val="num" w:pos="7560"/>
        </w:tabs>
        <w:ind w:left="7560" w:hanging="360"/>
      </w:pPr>
      <w:rPr>
        <w:rFonts w:ascii="Symbol" w:hAnsi="Symbol" w:cs="StarSymbol" w:hint="default"/>
        <w:sz w:val="18"/>
        <w:szCs w:val="18"/>
      </w:rPr>
    </w:lvl>
  </w:abstractNum>
  <w:abstractNum w:abstractNumId="12" w15:restartNumberingAfterBreak="0">
    <w:nsid w:val="1D575A71"/>
    <w:multiLevelType w:val="multilevel"/>
    <w:tmpl w:val="BB38F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01DD2"/>
    <w:multiLevelType w:val="multilevel"/>
    <w:tmpl w:val="102CAE54"/>
    <w:lvl w:ilvl="0">
      <w:start w:val="1"/>
      <w:numFmt w:val="decimal"/>
      <w:suff w:val="nothing"/>
      <w:lvlText w:val="Figure 18.%1"/>
      <w:lvlJc w:val="left"/>
      <w:pPr>
        <w:ind w:left="0" w:firstLine="0"/>
      </w:pPr>
      <w:rPr>
        <w:rFonts w:hint="default"/>
      </w:rPr>
    </w:lvl>
    <w:lvl w:ilvl="1">
      <w:start w:val="1"/>
      <w:numFmt w:val="bullet"/>
      <w:lvlText w:val=""/>
      <w:lvlJc w:val="left"/>
      <w:pPr>
        <w:ind w:left="0" w:firstLine="0"/>
      </w:pPr>
      <w:rPr>
        <w:rFonts w:ascii="Symbol" w:hAnsi="Symbol" w:cs="StarSymbol" w:hint="default"/>
        <w:sz w:val="18"/>
        <w:szCs w:val="18"/>
      </w:rPr>
    </w:lvl>
    <w:lvl w:ilvl="2">
      <w:start w:val="1"/>
      <w:numFmt w:val="bullet"/>
      <w:lvlText w:val=""/>
      <w:lvlJc w:val="left"/>
      <w:pPr>
        <w:tabs>
          <w:tab w:val="num" w:pos="5400"/>
        </w:tabs>
        <w:ind w:left="5400" w:hanging="360"/>
      </w:pPr>
      <w:rPr>
        <w:rFonts w:ascii="Symbol" w:hAnsi="Symbol" w:cs="StarSymbol" w:hint="default"/>
        <w:sz w:val="18"/>
        <w:szCs w:val="18"/>
      </w:rPr>
    </w:lvl>
    <w:lvl w:ilvl="3">
      <w:start w:val="1"/>
      <w:numFmt w:val="bullet"/>
      <w:lvlText w:val=""/>
      <w:lvlJc w:val="left"/>
      <w:pPr>
        <w:tabs>
          <w:tab w:val="num" w:pos="5760"/>
        </w:tabs>
        <w:ind w:left="5760" w:hanging="360"/>
      </w:pPr>
      <w:rPr>
        <w:rFonts w:ascii="Symbol" w:hAnsi="Symbol" w:cs="StarSymbol" w:hint="default"/>
        <w:sz w:val="18"/>
        <w:szCs w:val="18"/>
      </w:rPr>
    </w:lvl>
    <w:lvl w:ilvl="4">
      <w:start w:val="1"/>
      <w:numFmt w:val="bullet"/>
      <w:lvlText w:val=""/>
      <w:lvlJc w:val="left"/>
      <w:pPr>
        <w:tabs>
          <w:tab w:val="num" w:pos="6120"/>
        </w:tabs>
        <w:ind w:left="6120" w:hanging="360"/>
      </w:pPr>
      <w:rPr>
        <w:rFonts w:ascii="Symbol" w:hAnsi="Symbol" w:cs="StarSymbol" w:hint="default"/>
        <w:sz w:val="18"/>
        <w:szCs w:val="18"/>
      </w:rPr>
    </w:lvl>
    <w:lvl w:ilvl="5">
      <w:start w:val="1"/>
      <w:numFmt w:val="bullet"/>
      <w:lvlText w:val=""/>
      <w:lvlJc w:val="left"/>
      <w:pPr>
        <w:tabs>
          <w:tab w:val="num" w:pos="6480"/>
        </w:tabs>
        <w:ind w:left="6480" w:hanging="360"/>
      </w:pPr>
      <w:rPr>
        <w:rFonts w:ascii="Symbol" w:hAnsi="Symbol" w:cs="StarSymbol" w:hint="default"/>
        <w:sz w:val="18"/>
        <w:szCs w:val="18"/>
      </w:rPr>
    </w:lvl>
    <w:lvl w:ilvl="6">
      <w:start w:val="1"/>
      <w:numFmt w:val="bullet"/>
      <w:lvlText w:val=""/>
      <w:lvlJc w:val="left"/>
      <w:pPr>
        <w:tabs>
          <w:tab w:val="num" w:pos="6840"/>
        </w:tabs>
        <w:ind w:left="6840" w:hanging="360"/>
      </w:pPr>
      <w:rPr>
        <w:rFonts w:ascii="Symbol" w:hAnsi="Symbol" w:cs="StarSymbol" w:hint="default"/>
        <w:sz w:val="18"/>
        <w:szCs w:val="18"/>
      </w:rPr>
    </w:lvl>
    <w:lvl w:ilvl="7">
      <w:start w:val="1"/>
      <w:numFmt w:val="bullet"/>
      <w:lvlText w:val=""/>
      <w:lvlJc w:val="left"/>
      <w:pPr>
        <w:tabs>
          <w:tab w:val="num" w:pos="7200"/>
        </w:tabs>
        <w:ind w:left="7200" w:hanging="360"/>
      </w:pPr>
      <w:rPr>
        <w:rFonts w:ascii="Symbol" w:hAnsi="Symbol" w:cs="StarSymbol" w:hint="default"/>
        <w:sz w:val="18"/>
        <w:szCs w:val="18"/>
      </w:rPr>
    </w:lvl>
    <w:lvl w:ilvl="8">
      <w:start w:val="1"/>
      <w:numFmt w:val="bullet"/>
      <w:lvlText w:val=""/>
      <w:lvlJc w:val="left"/>
      <w:pPr>
        <w:tabs>
          <w:tab w:val="num" w:pos="7560"/>
        </w:tabs>
        <w:ind w:left="7560" w:hanging="360"/>
      </w:pPr>
      <w:rPr>
        <w:rFonts w:ascii="Symbol" w:hAnsi="Symbol" w:cs="StarSymbol" w:hint="default"/>
        <w:sz w:val="18"/>
        <w:szCs w:val="18"/>
      </w:rPr>
    </w:lvl>
  </w:abstractNum>
  <w:abstractNum w:abstractNumId="14" w15:restartNumberingAfterBreak="0">
    <w:nsid w:val="398603AF"/>
    <w:multiLevelType w:val="hybridMultilevel"/>
    <w:tmpl w:val="87286988"/>
    <w:lvl w:ilvl="0" w:tplc="50EA7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24E46"/>
    <w:multiLevelType w:val="multilevel"/>
    <w:tmpl w:val="4D9AA3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BC4DF8"/>
    <w:multiLevelType w:val="hybridMultilevel"/>
    <w:tmpl w:val="CE7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711DC"/>
    <w:multiLevelType w:val="multilevel"/>
    <w:tmpl w:val="916AF91E"/>
    <w:lvl w:ilvl="0">
      <w:start w:val="1"/>
      <w:numFmt w:val="decimal"/>
      <w:pStyle w:val="Numberedtables"/>
      <w:suff w:val="nothing"/>
      <w:lvlText w:val="Table %1"/>
      <w:lvlJc w:val="left"/>
      <w:pPr>
        <w:ind w:left="0" w:firstLine="0"/>
      </w:pPr>
    </w:lvl>
    <w:lvl w:ilvl="1">
      <w:start w:val="1"/>
      <w:numFmt w:val="decimal"/>
      <w:lvlText w:val="Table %2."/>
      <w:lvlJc w:val="left"/>
      <w:pPr>
        <w:tabs>
          <w:tab w:val="num" w:pos="1134"/>
        </w:tabs>
        <w:ind w:left="0" w:firstLine="0"/>
      </w:pPr>
    </w:lvl>
    <w:lvl w:ilvl="2">
      <w:start w:val="1"/>
      <w:numFmt w:val="decimal"/>
      <w:lvlText w:val="Table %3."/>
      <w:lvlJc w:val="left"/>
      <w:pPr>
        <w:tabs>
          <w:tab w:val="num" w:pos="1440"/>
        </w:tabs>
        <w:ind w:left="1440" w:hanging="360"/>
      </w:pPr>
    </w:lvl>
    <w:lvl w:ilvl="3">
      <w:start w:val="1"/>
      <w:numFmt w:val="decimal"/>
      <w:lvlText w:val="Table %4."/>
      <w:lvlJc w:val="left"/>
      <w:pPr>
        <w:tabs>
          <w:tab w:val="num" w:pos="1800"/>
        </w:tabs>
        <w:ind w:left="1800" w:hanging="360"/>
      </w:pPr>
    </w:lvl>
    <w:lvl w:ilvl="4">
      <w:start w:val="1"/>
      <w:numFmt w:val="decimal"/>
      <w:lvlText w:val="Table %5."/>
      <w:lvlJc w:val="left"/>
      <w:pPr>
        <w:tabs>
          <w:tab w:val="num" w:pos="2160"/>
        </w:tabs>
        <w:ind w:left="2160" w:hanging="360"/>
      </w:pPr>
    </w:lvl>
    <w:lvl w:ilvl="5">
      <w:start w:val="1"/>
      <w:numFmt w:val="decimal"/>
      <w:lvlText w:val="Table %6."/>
      <w:lvlJc w:val="left"/>
      <w:pPr>
        <w:tabs>
          <w:tab w:val="num" w:pos="2520"/>
        </w:tabs>
        <w:ind w:left="2520" w:hanging="360"/>
      </w:pPr>
    </w:lvl>
    <w:lvl w:ilvl="6">
      <w:start w:val="1"/>
      <w:numFmt w:val="decimal"/>
      <w:lvlText w:val="Table %7."/>
      <w:lvlJc w:val="left"/>
      <w:pPr>
        <w:tabs>
          <w:tab w:val="num" w:pos="2880"/>
        </w:tabs>
        <w:ind w:left="2880" w:hanging="360"/>
      </w:pPr>
    </w:lvl>
    <w:lvl w:ilvl="7">
      <w:start w:val="1"/>
      <w:numFmt w:val="decimal"/>
      <w:lvlText w:val="Table %8."/>
      <w:lvlJc w:val="left"/>
      <w:pPr>
        <w:tabs>
          <w:tab w:val="num" w:pos="3240"/>
        </w:tabs>
        <w:ind w:left="3240" w:hanging="360"/>
      </w:pPr>
    </w:lvl>
    <w:lvl w:ilvl="8">
      <w:start w:val="1"/>
      <w:numFmt w:val="decimal"/>
      <w:lvlText w:val="Table %9."/>
      <w:lvlJc w:val="left"/>
      <w:pPr>
        <w:tabs>
          <w:tab w:val="num" w:pos="3600"/>
        </w:tabs>
        <w:ind w:left="3600" w:hanging="360"/>
      </w:pPr>
    </w:lvl>
  </w:abstractNum>
  <w:abstractNum w:abstractNumId="18" w15:restartNumberingAfterBreak="0">
    <w:nsid w:val="740063C4"/>
    <w:multiLevelType w:val="hybridMultilevel"/>
    <w:tmpl w:val="4CCA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C1A36"/>
    <w:multiLevelType w:val="hybridMultilevel"/>
    <w:tmpl w:val="7966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F04A9"/>
    <w:multiLevelType w:val="multilevel"/>
    <w:tmpl w:val="102CAE54"/>
    <w:lvl w:ilvl="0">
      <w:start w:val="1"/>
      <w:numFmt w:val="decimal"/>
      <w:pStyle w:val="Numberedfigures"/>
      <w:suff w:val="nothing"/>
      <w:lvlText w:val="Figure 18.%1"/>
      <w:lvlJc w:val="left"/>
      <w:pPr>
        <w:ind w:left="0" w:firstLine="0"/>
      </w:pPr>
      <w:rPr>
        <w:rFonts w:hint="default"/>
      </w:rPr>
    </w:lvl>
    <w:lvl w:ilvl="1">
      <w:start w:val="1"/>
      <w:numFmt w:val="bullet"/>
      <w:lvlText w:val=""/>
      <w:lvlJc w:val="left"/>
      <w:pPr>
        <w:ind w:left="0" w:firstLine="0"/>
      </w:pPr>
      <w:rPr>
        <w:rFonts w:ascii="Symbol" w:hAnsi="Symbol" w:cs="StarSymbol" w:hint="default"/>
        <w:sz w:val="18"/>
        <w:szCs w:val="18"/>
      </w:rPr>
    </w:lvl>
    <w:lvl w:ilvl="2">
      <w:start w:val="1"/>
      <w:numFmt w:val="bullet"/>
      <w:lvlText w:val=""/>
      <w:lvlJc w:val="left"/>
      <w:pPr>
        <w:tabs>
          <w:tab w:val="num" w:pos="5400"/>
        </w:tabs>
        <w:ind w:left="5400" w:hanging="360"/>
      </w:pPr>
      <w:rPr>
        <w:rFonts w:ascii="Symbol" w:hAnsi="Symbol" w:cs="StarSymbol" w:hint="default"/>
        <w:sz w:val="18"/>
        <w:szCs w:val="18"/>
      </w:rPr>
    </w:lvl>
    <w:lvl w:ilvl="3">
      <w:start w:val="1"/>
      <w:numFmt w:val="bullet"/>
      <w:lvlText w:val=""/>
      <w:lvlJc w:val="left"/>
      <w:pPr>
        <w:tabs>
          <w:tab w:val="num" w:pos="5760"/>
        </w:tabs>
        <w:ind w:left="5760" w:hanging="360"/>
      </w:pPr>
      <w:rPr>
        <w:rFonts w:ascii="Symbol" w:hAnsi="Symbol" w:cs="StarSymbol" w:hint="default"/>
        <w:sz w:val="18"/>
        <w:szCs w:val="18"/>
      </w:rPr>
    </w:lvl>
    <w:lvl w:ilvl="4">
      <w:start w:val="1"/>
      <w:numFmt w:val="bullet"/>
      <w:lvlText w:val=""/>
      <w:lvlJc w:val="left"/>
      <w:pPr>
        <w:tabs>
          <w:tab w:val="num" w:pos="6120"/>
        </w:tabs>
        <w:ind w:left="6120" w:hanging="360"/>
      </w:pPr>
      <w:rPr>
        <w:rFonts w:ascii="Symbol" w:hAnsi="Symbol" w:cs="StarSymbol" w:hint="default"/>
        <w:sz w:val="18"/>
        <w:szCs w:val="18"/>
      </w:rPr>
    </w:lvl>
    <w:lvl w:ilvl="5">
      <w:start w:val="1"/>
      <w:numFmt w:val="bullet"/>
      <w:lvlText w:val=""/>
      <w:lvlJc w:val="left"/>
      <w:pPr>
        <w:tabs>
          <w:tab w:val="num" w:pos="6480"/>
        </w:tabs>
        <w:ind w:left="6480" w:hanging="360"/>
      </w:pPr>
      <w:rPr>
        <w:rFonts w:ascii="Symbol" w:hAnsi="Symbol" w:cs="StarSymbol" w:hint="default"/>
        <w:sz w:val="18"/>
        <w:szCs w:val="18"/>
      </w:rPr>
    </w:lvl>
    <w:lvl w:ilvl="6">
      <w:start w:val="1"/>
      <w:numFmt w:val="bullet"/>
      <w:lvlText w:val=""/>
      <w:lvlJc w:val="left"/>
      <w:pPr>
        <w:tabs>
          <w:tab w:val="num" w:pos="6840"/>
        </w:tabs>
        <w:ind w:left="6840" w:hanging="360"/>
      </w:pPr>
      <w:rPr>
        <w:rFonts w:ascii="Symbol" w:hAnsi="Symbol" w:cs="StarSymbol" w:hint="default"/>
        <w:sz w:val="18"/>
        <w:szCs w:val="18"/>
      </w:rPr>
    </w:lvl>
    <w:lvl w:ilvl="7">
      <w:start w:val="1"/>
      <w:numFmt w:val="bullet"/>
      <w:lvlText w:val=""/>
      <w:lvlJc w:val="left"/>
      <w:pPr>
        <w:tabs>
          <w:tab w:val="num" w:pos="7200"/>
        </w:tabs>
        <w:ind w:left="7200" w:hanging="360"/>
      </w:pPr>
      <w:rPr>
        <w:rFonts w:ascii="Symbol" w:hAnsi="Symbol" w:cs="StarSymbol" w:hint="default"/>
        <w:sz w:val="18"/>
        <w:szCs w:val="18"/>
      </w:rPr>
    </w:lvl>
    <w:lvl w:ilvl="8">
      <w:start w:val="1"/>
      <w:numFmt w:val="bullet"/>
      <w:lvlText w:val=""/>
      <w:lvlJc w:val="left"/>
      <w:pPr>
        <w:tabs>
          <w:tab w:val="num" w:pos="7560"/>
        </w:tabs>
        <w:ind w:left="7560" w:hanging="360"/>
      </w:pPr>
      <w:rPr>
        <w:rFonts w:ascii="Symbol" w:hAnsi="Symbol" w:cs="StarSymbol" w:hint="default"/>
        <w:sz w:val="18"/>
        <w:szCs w:val="18"/>
      </w:rPr>
    </w:lvl>
  </w:abstractNum>
  <w:abstractNum w:abstractNumId="21" w15:restartNumberingAfterBreak="0">
    <w:nsid w:val="7A7E136C"/>
    <w:multiLevelType w:val="multilevel"/>
    <w:tmpl w:val="A7E23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0346A"/>
    <w:multiLevelType w:val="hybridMultilevel"/>
    <w:tmpl w:val="2D8E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51234">
    <w:abstractNumId w:val="21"/>
  </w:num>
  <w:num w:numId="2" w16cid:durableId="1737359701">
    <w:abstractNumId w:val="12"/>
  </w:num>
  <w:num w:numId="3" w16cid:durableId="1368484436">
    <w:abstractNumId w:val="18"/>
  </w:num>
  <w:num w:numId="4" w16cid:durableId="1641567966">
    <w:abstractNumId w:val="0"/>
  </w:num>
  <w:num w:numId="5" w16cid:durableId="159934414">
    <w:abstractNumId w:val="1"/>
  </w:num>
  <w:num w:numId="6" w16cid:durableId="1239561869">
    <w:abstractNumId w:val="2"/>
  </w:num>
  <w:num w:numId="7" w16cid:durableId="955721800">
    <w:abstractNumId w:val="3"/>
  </w:num>
  <w:num w:numId="8" w16cid:durableId="1649093909">
    <w:abstractNumId w:val="8"/>
  </w:num>
  <w:num w:numId="9" w16cid:durableId="602763406">
    <w:abstractNumId w:val="4"/>
  </w:num>
  <w:num w:numId="10" w16cid:durableId="1140997909">
    <w:abstractNumId w:val="5"/>
  </w:num>
  <w:num w:numId="11" w16cid:durableId="1634822871">
    <w:abstractNumId w:val="6"/>
  </w:num>
  <w:num w:numId="12" w16cid:durableId="1551185141">
    <w:abstractNumId w:val="7"/>
  </w:num>
  <w:num w:numId="13" w16cid:durableId="809129385">
    <w:abstractNumId w:val="9"/>
  </w:num>
  <w:num w:numId="14" w16cid:durableId="314263093">
    <w:abstractNumId w:val="15"/>
  </w:num>
  <w:num w:numId="15" w16cid:durableId="1251040744">
    <w:abstractNumId w:val="10"/>
  </w:num>
  <w:num w:numId="16" w16cid:durableId="609972531">
    <w:abstractNumId w:val="20"/>
  </w:num>
  <w:num w:numId="17" w16cid:durableId="1463309964">
    <w:abstractNumId w:val="17"/>
  </w:num>
  <w:num w:numId="18" w16cid:durableId="458647306">
    <w:abstractNumId w:val="16"/>
  </w:num>
  <w:num w:numId="19" w16cid:durableId="890575937">
    <w:abstractNumId w:val="22"/>
  </w:num>
  <w:num w:numId="20" w16cid:durableId="1989095241">
    <w:abstractNumId w:val="19"/>
  </w:num>
  <w:num w:numId="21" w16cid:durableId="147065054">
    <w:abstractNumId w:val="11"/>
  </w:num>
  <w:num w:numId="22" w16cid:durableId="950357613">
    <w:abstractNumId w:val="13"/>
  </w:num>
  <w:num w:numId="23" w16cid:durableId="554781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80"/>
    <w:rsid w:val="00000D4A"/>
    <w:rsid w:val="000010FD"/>
    <w:rsid w:val="000021BE"/>
    <w:rsid w:val="000025D0"/>
    <w:rsid w:val="00003994"/>
    <w:rsid w:val="00003B27"/>
    <w:rsid w:val="00004E98"/>
    <w:rsid w:val="00005212"/>
    <w:rsid w:val="0000628F"/>
    <w:rsid w:val="0000641D"/>
    <w:rsid w:val="00006804"/>
    <w:rsid w:val="000071A2"/>
    <w:rsid w:val="000073A0"/>
    <w:rsid w:val="00007581"/>
    <w:rsid w:val="0000778A"/>
    <w:rsid w:val="00010D57"/>
    <w:rsid w:val="00011D4B"/>
    <w:rsid w:val="000125B0"/>
    <w:rsid w:val="00012909"/>
    <w:rsid w:val="00012BE5"/>
    <w:rsid w:val="000133A3"/>
    <w:rsid w:val="00013470"/>
    <w:rsid w:val="0001451F"/>
    <w:rsid w:val="00014A71"/>
    <w:rsid w:val="00014BD4"/>
    <w:rsid w:val="0001531B"/>
    <w:rsid w:val="000154FB"/>
    <w:rsid w:val="000159CD"/>
    <w:rsid w:val="00016169"/>
    <w:rsid w:val="00017243"/>
    <w:rsid w:val="00017A0A"/>
    <w:rsid w:val="00020447"/>
    <w:rsid w:val="0002085A"/>
    <w:rsid w:val="00020A34"/>
    <w:rsid w:val="00021454"/>
    <w:rsid w:val="000214D8"/>
    <w:rsid w:val="00022E7F"/>
    <w:rsid w:val="00022F0D"/>
    <w:rsid w:val="00023039"/>
    <w:rsid w:val="00023053"/>
    <w:rsid w:val="00023183"/>
    <w:rsid w:val="00023204"/>
    <w:rsid w:val="00023731"/>
    <w:rsid w:val="000239A2"/>
    <w:rsid w:val="00024051"/>
    <w:rsid w:val="00024B42"/>
    <w:rsid w:val="00024FD8"/>
    <w:rsid w:val="0002602A"/>
    <w:rsid w:val="00026746"/>
    <w:rsid w:val="000268CA"/>
    <w:rsid w:val="000268DD"/>
    <w:rsid w:val="00026E64"/>
    <w:rsid w:val="00027F81"/>
    <w:rsid w:val="00030D85"/>
    <w:rsid w:val="00031F9C"/>
    <w:rsid w:val="00033183"/>
    <w:rsid w:val="00034103"/>
    <w:rsid w:val="000348EB"/>
    <w:rsid w:val="00034BB0"/>
    <w:rsid w:val="000352DE"/>
    <w:rsid w:val="00035796"/>
    <w:rsid w:val="000361F3"/>
    <w:rsid w:val="00036A71"/>
    <w:rsid w:val="00036D0A"/>
    <w:rsid w:val="0003713A"/>
    <w:rsid w:val="000371AA"/>
    <w:rsid w:val="00037673"/>
    <w:rsid w:val="0003797B"/>
    <w:rsid w:val="000409BD"/>
    <w:rsid w:val="00040C03"/>
    <w:rsid w:val="00043BA4"/>
    <w:rsid w:val="00043FC9"/>
    <w:rsid w:val="0004434F"/>
    <w:rsid w:val="00044666"/>
    <w:rsid w:val="00044873"/>
    <w:rsid w:val="00044B8C"/>
    <w:rsid w:val="0004590F"/>
    <w:rsid w:val="0004597E"/>
    <w:rsid w:val="00045D95"/>
    <w:rsid w:val="00045ED9"/>
    <w:rsid w:val="00046CC6"/>
    <w:rsid w:val="000471B9"/>
    <w:rsid w:val="0004761F"/>
    <w:rsid w:val="00047A9C"/>
    <w:rsid w:val="00050DDC"/>
    <w:rsid w:val="00050EE3"/>
    <w:rsid w:val="00051989"/>
    <w:rsid w:val="00051A13"/>
    <w:rsid w:val="000523B6"/>
    <w:rsid w:val="000525B5"/>
    <w:rsid w:val="0005308E"/>
    <w:rsid w:val="00053164"/>
    <w:rsid w:val="000532DA"/>
    <w:rsid w:val="00053310"/>
    <w:rsid w:val="00053536"/>
    <w:rsid w:val="000539DF"/>
    <w:rsid w:val="00053B47"/>
    <w:rsid w:val="00053E1B"/>
    <w:rsid w:val="00054A29"/>
    <w:rsid w:val="00054F16"/>
    <w:rsid w:val="0005500D"/>
    <w:rsid w:val="0005583A"/>
    <w:rsid w:val="00055FCE"/>
    <w:rsid w:val="00056099"/>
    <w:rsid w:val="0005648D"/>
    <w:rsid w:val="00056ACA"/>
    <w:rsid w:val="00056D21"/>
    <w:rsid w:val="00057AA3"/>
    <w:rsid w:val="00057BA4"/>
    <w:rsid w:val="00060CCF"/>
    <w:rsid w:val="000615AC"/>
    <w:rsid w:val="00061693"/>
    <w:rsid w:val="00061811"/>
    <w:rsid w:val="00062CC8"/>
    <w:rsid w:val="00062CDA"/>
    <w:rsid w:val="00062FC5"/>
    <w:rsid w:val="00063291"/>
    <w:rsid w:val="00063F7E"/>
    <w:rsid w:val="0006408A"/>
    <w:rsid w:val="0006424C"/>
    <w:rsid w:val="00064614"/>
    <w:rsid w:val="00064F42"/>
    <w:rsid w:val="00065723"/>
    <w:rsid w:val="00065EDD"/>
    <w:rsid w:val="00066579"/>
    <w:rsid w:val="000667CF"/>
    <w:rsid w:val="00067521"/>
    <w:rsid w:val="00067BC0"/>
    <w:rsid w:val="00067BE0"/>
    <w:rsid w:val="000704EA"/>
    <w:rsid w:val="0007124F"/>
    <w:rsid w:val="0007257E"/>
    <w:rsid w:val="00073086"/>
    <w:rsid w:val="0007430F"/>
    <w:rsid w:val="000766C4"/>
    <w:rsid w:val="000766FE"/>
    <w:rsid w:val="00077086"/>
    <w:rsid w:val="0007755F"/>
    <w:rsid w:val="0007795C"/>
    <w:rsid w:val="000801CA"/>
    <w:rsid w:val="0008071C"/>
    <w:rsid w:val="00080E9B"/>
    <w:rsid w:val="00081ACE"/>
    <w:rsid w:val="000824F8"/>
    <w:rsid w:val="00082817"/>
    <w:rsid w:val="00082893"/>
    <w:rsid w:val="00082C4F"/>
    <w:rsid w:val="000837AA"/>
    <w:rsid w:val="0008425E"/>
    <w:rsid w:val="00084371"/>
    <w:rsid w:val="0008450B"/>
    <w:rsid w:val="0008521B"/>
    <w:rsid w:val="00087AEB"/>
    <w:rsid w:val="000908C5"/>
    <w:rsid w:val="00091338"/>
    <w:rsid w:val="00091AF6"/>
    <w:rsid w:val="00092A4C"/>
    <w:rsid w:val="000933FD"/>
    <w:rsid w:val="00093C72"/>
    <w:rsid w:val="000943B2"/>
    <w:rsid w:val="000944C6"/>
    <w:rsid w:val="000946D0"/>
    <w:rsid w:val="000954F7"/>
    <w:rsid w:val="00095C86"/>
    <w:rsid w:val="00095E2C"/>
    <w:rsid w:val="0009608E"/>
    <w:rsid w:val="000962E3"/>
    <w:rsid w:val="00097314"/>
    <w:rsid w:val="00097C9D"/>
    <w:rsid w:val="000A07E4"/>
    <w:rsid w:val="000A0A65"/>
    <w:rsid w:val="000A0F83"/>
    <w:rsid w:val="000A2052"/>
    <w:rsid w:val="000A2382"/>
    <w:rsid w:val="000A2725"/>
    <w:rsid w:val="000A2821"/>
    <w:rsid w:val="000A2A34"/>
    <w:rsid w:val="000A2B31"/>
    <w:rsid w:val="000A2BD6"/>
    <w:rsid w:val="000A37CB"/>
    <w:rsid w:val="000A3920"/>
    <w:rsid w:val="000A4680"/>
    <w:rsid w:val="000A5C13"/>
    <w:rsid w:val="000A6019"/>
    <w:rsid w:val="000A68F7"/>
    <w:rsid w:val="000A69EB"/>
    <w:rsid w:val="000A6B8D"/>
    <w:rsid w:val="000A6CF6"/>
    <w:rsid w:val="000A6D3E"/>
    <w:rsid w:val="000A73FA"/>
    <w:rsid w:val="000B170B"/>
    <w:rsid w:val="000B202F"/>
    <w:rsid w:val="000B33A3"/>
    <w:rsid w:val="000B37F6"/>
    <w:rsid w:val="000B5ABD"/>
    <w:rsid w:val="000B69C3"/>
    <w:rsid w:val="000C014D"/>
    <w:rsid w:val="000C065C"/>
    <w:rsid w:val="000C0F4C"/>
    <w:rsid w:val="000C2485"/>
    <w:rsid w:val="000C2822"/>
    <w:rsid w:val="000C2B8B"/>
    <w:rsid w:val="000C2CFA"/>
    <w:rsid w:val="000C2E0E"/>
    <w:rsid w:val="000C306F"/>
    <w:rsid w:val="000C3262"/>
    <w:rsid w:val="000C35A6"/>
    <w:rsid w:val="000C41D2"/>
    <w:rsid w:val="000C5362"/>
    <w:rsid w:val="000C5430"/>
    <w:rsid w:val="000C5777"/>
    <w:rsid w:val="000C616D"/>
    <w:rsid w:val="000C62CC"/>
    <w:rsid w:val="000C68E0"/>
    <w:rsid w:val="000C79F7"/>
    <w:rsid w:val="000D063B"/>
    <w:rsid w:val="000D1A61"/>
    <w:rsid w:val="000D2226"/>
    <w:rsid w:val="000D2AD5"/>
    <w:rsid w:val="000D6652"/>
    <w:rsid w:val="000D66E6"/>
    <w:rsid w:val="000D6EA3"/>
    <w:rsid w:val="000D735F"/>
    <w:rsid w:val="000D7371"/>
    <w:rsid w:val="000D7A06"/>
    <w:rsid w:val="000E08F3"/>
    <w:rsid w:val="000E0D79"/>
    <w:rsid w:val="000E23DA"/>
    <w:rsid w:val="000E24D3"/>
    <w:rsid w:val="000E2E79"/>
    <w:rsid w:val="000E3877"/>
    <w:rsid w:val="000E3B64"/>
    <w:rsid w:val="000E5320"/>
    <w:rsid w:val="000E60B5"/>
    <w:rsid w:val="000E67FB"/>
    <w:rsid w:val="000E7602"/>
    <w:rsid w:val="000E7C42"/>
    <w:rsid w:val="000E7C43"/>
    <w:rsid w:val="000F1149"/>
    <w:rsid w:val="000F2445"/>
    <w:rsid w:val="000F4DEF"/>
    <w:rsid w:val="000F5A8E"/>
    <w:rsid w:val="000F62B2"/>
    <w:rsid w:val="000F64AF"/>
    <w:rsid w:val="000F67B9"/>
    <w:rsid w:val="000F7C64"/>
    <w:rsid w:val="00101E45"/>
    <w:rsid w:val="0010200D"/>
    <w:rsid w:val="001021DF"/>
    <w:rsid w:val="001028B7"/>
    <w:rsid w:val="00103652"/>
    <w:rsid w:val="00104021"/>
    <w:rsid w:val="001041F4"/>
    <w:rsid w:val="001043BD"/>
    <w:rsid w:val="001068B5"/>
    <w:rsid w:val="001077A4"/>
    <w:rsid w:val="001102A8"/>
    <w:rsid w:val="0011088D"/>
    <w:rsid w:val="00111242"/>
    <w:rsid w:val="00112D8D"/>
    <w:rsid w:val="00113C32"/>
    <w:rsid w:val="00113D9B"/>
    <w:rsid w:val="001148D0"/>
    <w:rsid w:val="00114930"/>
    <w:rsid w:val="00114E7D"/>
    <w:rsid w:val="00116048"/>
    <w:rsid w:val="001166AE"/>
    <w:rsid w:val="001174DC"/>
    <w:rsid w:val="00117755"/>
    <w:rsid w:val="00120B0A"/>
    <w:rsid w:val="00120EB5"/>
    <w:rsid w:val="001215C4"/>
    <w:rsid w:val="00121771"/>
    <w:rsid w:val="001218AB"/>
    <w:rsid w:val="00122895"/>
    <w:rsid w:val="001234C9"/>
    <w:rsid w:val="00125138"/>
    <w:rsid w:val="001266B0"/>
    <w:rsid w:val="0012672F"/>
    <w:rsid w:val="001269BA"/>
    <w:rsid w:val="00126E8D"/>
    <w:rsid w:val="00126FD3"/>
    <w:rsid w:val="001273F0"/>
    <w:rsid w:val="0013083A"/>
    <w:rsid w:val="00131EF0"/>
    <w:rsid w:val="00132219"/>
    <w:rsid w:val="001322CD"/>
    <w:rsid w:val="0013263D"/>
    <w:rsid w:val="00134DA7"/>
    <w:rsid w:val="00134EEA"/>
    <w:rsid w:val="00135A31"/>
    <w:rsid w:val="00136386"/>
    <w:rsid w:val="0013665A"/>
    <w:rsid w:val="001371DD"/>
    <w:rsid w:val="001374F9"/>
    <w:rsid w:val="00137F17"/>
    <w:rsid w:val="001404FA"/>
    <w:rsid w:val="0014066A"/>
    <w:rsid w:val="0014154C"/>
    <w:rsid w:val="00141F58"/>
    <w:rsid w:val="001425EE"/>
    <w:rsid w:val="00142A9D"/>
    <w:rsid w:val="00142FFB"/>
    <w:rsid w:val="00143165"/>
    <w:rsid w:val="001439C2"/>
    <w:rsid w:val="00143B8D"/>
    <w:rsid w:val="00143CBE"/>
    <w:rsid w:val="00143E9A"/>
    <w:rsid w:val="0014542A"/>
    <w:rsid w:val="001469CD"/>
    <w:rsid w:val="00147F12"/>
    <w:rsid w:val="00150701"/>
    <w:rsid w:val="00150801"/>
    <w:rsid w:val="00150A57"/>
    <w:rsid w:val="001517DD"/>
    <w:rsid w:val="00151CB2"/>
    <w:rsid w:val="00153D9B"/>
    <w:rsid w:val="00153FE8"/>
    <w:rsid w:val="001552BC"/>
    <w:rsid w:val="00155333"/>
    <w:rsid w:val="0015639D"/>
    <w:rsid w:val="001573A0"/>
    <w:rsid w:val="0015756D"/>
    <w:rsid w:val="00157AF9"/>
    <w:rsid w:val="00157D01"/>
    <w:rsid w:val="001611CE"/>
    <w:rsid w:val="001616B4"/>
    <w:rsid w:val="0016239E"/>
    <w:rsid w:val="001634A0"/>
    <w:rsid w:val="00163B38"/>
    <w:rsid w:val="00164399"/>
    <w:rsid w:val="00164596"/>
    <w:rsid w:val="00164A90"/>
    <w:rsid w:val="00164C8E"/>
    <w:rsid w:val="00165070"/>
    <w:rsid w:val="0016553A"/>
    <w:rsid w:val="001657F6"/>
    <w:rsid w:val="00166AE8"/>
    <w:rsid w:val="001678E1"/>
    <w:rsid w:val="0016791F"/>
    <w:rsid w:val="00167C37"/>
    <w:rsid w:val="00170BBC"/>
    <w:rsid w:val="00171FF8"/>
    <w:rsid w:val="00172D35"/>
    <w:rsid w:val="00173973"/>
    <w:rsid w:val="00173DFC"/>
    <w:rsid w:val="00173EAF"/>
    <w:rsid w:val="00173F8A"/>
    <w:rsid w:val="00173F8F"/>
    <w:rsid w:val="00175014"/>
    <w:rsid w:val="0017589F"/>
    <w:rsid w:val="00175C80"/>
    <w:rsid w:val="00175C89"/>
    <w:rsid w:val="00175DF4"/>
    <w:rsid w:val="001763A3"/>
    <w:rsid w:val="001800DE"/>
    <w:rsid w:val="001806BA"/>
    <w:rsid w:val="0018097B"/>
    <w:rsid w:val="00180FEE"/>
    <w:rsid w:val="00182196"/>
    <w:rsid w:val="001821CF"/>
    <w:rsid w:val="00182C5F"/>
    <w:rsid w:val="001833F3"/>
    <w:rsid w:val="00183E24"/>
    <w:rsid w:val="00183F01"/>
    <w:rsid w:val="00184545"/>
    <w:rsid w:val="00184BE1"/>
    <w:rsid w:val="00187101"/>
    <w:rsid w:val="001871E1"/>
    <w:rsid w:val="001875A9"/>
    <w:rsid w:val="00190279"/>
    <w:rsid w:val="00190911"/>
    <w:rsid w:val="00190E43"/>
    <w:rsid w:val="001911A1"/>
    <w:rsid w:val="001912DF"/>
    <w:rsid w:val="001914B7"/>
    <w:rsid w:val="001918B7"/>
    <w:rsid w:val="0019236E"/>
    <w:rsid w:val="001929B8"/>
    <w:rsid w:val="00193560"/>
    <w:rsid w:val="00193C76"/>
    <w:rsid w:val="001945F5"/>
    <w:rsid w:val="0019461E"/>
    <w:rsid w:val="00195E16"/>
    <w:rsid w:val="0019664D"/>
    <w:rsid w:val="00196D5B"/>
    <w:rsid w:val="00197E71"/>
    <w:rsid w:val="001A06CB"/>
    <w:rsid w:val="001A0C11"/>
    <w:rsid w:val="001A1813"/>
    <w:rsid w:val="001A1CAD"/>
    <w:rsid w:val="001A26C3"/>
    <w:rsid w:val="001A288B"/>
    <w:rsid w:val="001A28CD"/>
    <w:rsid w:val="001A3BA4"/>
    <w:rsid w:val="001A3BF3"/>
    <w:rsid w:val="001A40CF"/>
    <w:rsid w:val="001A7ABC"/>
    <w:rsid w:val="001A7C93"/>
    <w:rsid w:val="001A7EC5"/>
    <w:rsid w:val="001B01C0"/>
    <w:rsid w:val="001B02F1"/>
    <w:rsid w:val="001B0AE0"/>
    <w:rsid w:val="001B0F6C"/>
    <w:rsid w:val="001B20C9"/>
    <w:rsid w:val="001B2D81"/>
    <w:rsid w:val="001B33B2"/>
    <w:rsid w:val="001B3A96"/>
    <w:rsid w:val="001B3DC1"/>
    <w:rsid w:val="001B5020"/>
    <w:rsid w:val="001B5DAA"/>
    <w:rsid w:val="001B642C"/>
    <w:rsid w:val="001C10FA"/>
    <w:rsid w:val="001C17A4"/>
    <w:rsid w:val="001C1FD0"/>
    <w:rsid w:val="001C3258"/>
    <w:rsid w:val="001C3ED8"/>
    <w:rsid w:val="001C468A"/>
    <w:rsid w:val="001C4934"/>
    <w:rsid w:val="001C4EF0"/>
    <w:rsid w:val="001C54EF"/>
    <w:rsid w:val="001C5596"/>
    <w:rsid w:val="001C5BDE"/>
    <w:rsid w:val="001C6234"/>
    <w:rsid w:val="001C6895"/>
    <w:rsid w:val="001C6AEF"/>
    <w:rsid w:val="001C7148"/>
    <w:rsid w:val="001D13C4"/>
    <w:rsid w:val="001D16F4"/>
    <w:rsid w:val="001D24A2"/>
    <w:rsid w:val="001D2B0D"/>
    <w:rsid w:val="001D343B"/>
    <w:rsid w:val="001D3F58"/>
    <w:rsid w:val="001D4E39"/>
    <w:rsid w:val="001D5925"/>
    <w:rsid w:val="001D5A1E"/>
    <w:rsid w:val="001D6303"/>
    <w:rsid w:val="001D6782"/>
    <w:rsid w:val="001D68EB"/>
    <w:rsid w:val="001D6E90"/>
    <w:rsid w:val="001D779D"/>
    <w:rsid w:val="001D7F16"/>
    <w:rsid w:val="001E109D"/>
    <w:rsid w:val="001E10AB"/>
    <w:rsid w:val="001E1673"/>
    <w:rsid w:val="001E17FC"/>
    <w:rsid w:val="001E1896"/>
    <w:rsid w:val="001E246C"/>
    <w:rsid w:val="001E302C"/>
    <w:rsid w:val="001E3DF4"/>
    <w:rsid w:val="001E5232"/>
    <w:rsid w:val="001E5B26"/>
    <w:rsid w:val="001E7B4B"/>
    <w:rsid w:val="001F07F9"/>
    <w:rsid w:val="001F12F9"/>
    <w:rsid w:val="001F13BB"/>
    <w:rsid w:val="001F1FE0"/>
    <w:rsid w:val="001F2E19"/>
    <w:rsid w:val="001F305C"/>
    <w:rsid w:val="001F3CD7"/>
    <w:rsid w:val="001F3D8C"/>
    <w:rsid w:val="001F4BBF"/>
    <w:rsid w:val="001F4C9F"/>
    <w:rsid w:val="001F5357"/>
    <w:rsid w:val="001F53E5"/>
    <w:rsid w:val="001F56F0"/>
    <w:rsid w:val="001F5CA9"/>
    <w:rsid w:val="001F65A5"/>
    <w:rsid w:val="001F7003"/>
    <w:rsid w:val="001F756C"/>
    <w:rsid w:val="00200533"/>
    <w:rsid w:val="00200BAF"/>
    <w:rsid w:val="00200C10"/>
    <w:rsid w:val="00200E84"/>
    <w:rsid w:val="0020158E"/>
    <w:rsid w:val="00201E99"/>
    <w:rsid w:val="00201FD0"/>
    <w:rsid w:val="00202487"/>
    <w:rsid w:val="00202B51"/>
    <w:rsid w:val="00202D28"/>
    <w:rsid w:val="0020362B"/>
    <w:rsid w:val="00203CA1"/>
    <w:rsid w:val="00204160"/>
    <w:rsid w:val="00204837"/>
    <w:rsid w:val="00204C68"/>
    <w:rsid w:val="00205D3F"/>
    <w:rsid w:val="00205E90"/>
    <w:rsid w:val="00205FCE"/>
    <w:rsid w:val="0020733C"/>
    <w:rsid w:val="002076B7"/>
    <w:rsid w:val="0021013B"/>
    <w:rsid w:val="00210A8A"/>
    <w:rsid w:val="00211805"/>
    <w:rsid w:val="00211A09"/>
    <w:rsid w:val="00211C75"/>
    <w:rsid w:val="00212206"/>
    <w:rsid w:val="00213E2E"/>
    <w:rsid w:val="00214BAB"/>
    <w:rsid w:val="00214D85"/>
    <w:rsid w:val="00215081"/>
    <w:rsid w:val="002151A9"/>
    <w:rsid w:val="002151ED"/>
    <w:rsid w:val="00215842"/>
    <w:rsid w:val="002169CF"/>
    <w:rsid w:val="00216AF4"/>
    <w:rsid w:val="00217425"/>
    <w:rsid w:val="002175A3"/>
    <w:rsid w:val="002176B4"/>
    <w:rsid w:val="00217AEC"/>
    <w:rsid w:val="00217DE2"/>
    <w:rsid w:val="0022010E"/>
    <w:rsid w:val="0022022E"/>
    <w:rsid w:val="002207CF"/>
    <w:rsid w:val="00220E91"/>
    <w:rsid w:val="0022111A"/>
    <w:rsid w:val="0022125E"/>
    <w:rsid w:val="00221CD1"/>
    <w:rsid w:val="002224F0"/>
    <w:rsid w:val="00222A93"/>
    <w:rsid w:val="0022311F"/>
    <w:rsid w:val="00223D64"/>
    <w:rsid w:val="00223F4F"/>
    <w:rsid w:val="00223FC7"/>
    <w:rsid w:val="002263EA"/>
    <w:rsid w:val="00226673"/>
    <w:rsid w:val="00227423"/>
    <w:rsid w:val="00227751"/>
    <w:rsid w:val="00227A41"/>
    <w:rsid w:val="00227B48"/>
    <w:rsid w:val="00227F66"/>
    <w:rsid w:val="002303C1"/>
    <w:rsid w:val="00230F5C"/>
    <w:rsid w:val="00230FD9"/>
    <w:rsid w:val="00231B6B"/>
    <w:rsid w:val="00232166"/>
    <w:rsid w:val="00232F58"/>
    <w:rsid w:val="002339F8"/>
    <w:rsid w:val="0023437C"/>
    <w:rsid w:val="002343E0"/>
    <w:rsid w:val="00234E18"/>
    <w:rsid w:val="0023522A"/>
    <w:rsid w:val="00235519"/>
    <w:rsid w:val="00235B7D"/>
    <w:rsid w:val="00236043"/>
    <w:rsid w:val="00236914"/>
    <w:rsid w:val="0023699B"/>
    <w:rsid w:val="00236AC8"/>
    <w:rsid w:val="002407CD"/>
    <w:rsid w:val="002414FA"/>
    <w:rsid w:val="002415A0"/>
    <w:rsid w:val="00241858"/>
    <w:rsid w:val="00242949"/>
    <w:rsid w:val="00242988"/>
    <w:rsid w:val="00243A18"/>
    <w:rsid w:val="00243DB5"/>
    <w:rsid w:val="0024592F"/>
    <w:rsid w:val="00246622"/>
    <w:rsid w:val="00246802"/>
    <w:rsid w:val="002469AC"/>
    <w:rsid w:val="00246E56"/>
    <w:rsid w:val="00247388"/>
    <w:rsid w:val="002474DE"/>
    <w:rsid w:val="00247BED"/>
    <w:rsid w:val="00250D10"/>
    <w:rsid w:val="00250F2A"/>
    <w:rsid w:val="002510EF"/>
    <w:rsid w:val="002511F9"/>
    <w:rsid w:val="002525D7"/>
    <w:rsid w:val="002533B9"/>
    <w:rsid w:val="00253857"/>
    <w:rsid w:val="00254264"/>
    <w:rsid w:val="002543DF"/>
    <w:rsid w:val="0025554A"/>
    <w:rsid w:val="002556B0"/>
    <w:rsid w:val="00255B31"/>
    <w:rsid w:val="002561D5"/>
    <w:rsid w:val="00256818"/>
    <w:rsid w:val="00257179"/>
    <w:rsid w:val="00261312"/>
    <w:rsid w:val="00262470"/>
    <w:rsid w:val="00262563"/>
    <w:rsid w:val="002634F8"/>
    <w:rsid w:val="00263F34"/>
    <w:rsid w:val="0026537D"/>
    <w:rsid w:val="0026567C"/>
    <w:rsid w:val="00265857"/>
    <w:rsid w:val="0026621B"/>
    <w:rsid w:val="002667E3"/>
    <w:rsid w:val="0026759E"/>
    <w:rsid w:val="00267E8A"/>
    <w:rsid w:val="002702BD"/>
    <w:rsid w:val="002708C8"/>
    <w:rsid w:val="00270A8F"/>
    <w:rsid w:val="0027108F"/>
    <w:rsid w:val="00271456"/>
    <w:rsid w:val="0027174C"/>
    <w:rsid w:val="00271834"/>
    <w:rsid w:val="00271986"/>
    <w:rsid w:val="00272229"/>
    <w:rsid w:val="002724C9"/>
    <w:rsid w:val="002727E9"/>
    <w:rsid w:val="00272D14"/>
    <w:rsid w:val="00274054"/>
    <w:rsid w:val="0027467B"/>
    <w:rsid w:val="002746BA"/>
    <w:rsid w:val="00274B6A"/>
    <w:rsid w:val="0027521B"/>
    <w:rsid w:val="00276100"/>
    <w:rsid w:val="0027678B"/>
    <w:rsid w:val="00276BE0"/>
    <w:rsid w:val="00277C1B"/>
    <w:rsid w:val="00277FD3"/>
    <w:rsid w:val="00280615"/>
    <w:rsid w:val="00280688"/>
    <w:rsid w:val="00280C3D"/>
    <w:rsid w:val="0028256D"/>
    <w:rsid w:val="00282A50"/>
    <w:rsid w:val="00282B18"/>
    <w:rsid w:val="00282DF1"/>
    <w:rsid w:val="00283B85"/>
    <w:rsid w:val="00285479"/>
    <w:rsid w:val="0028732D"/>
    <w:rsid w:val="0029052A"/>
    <w:rsid w:val="00290865"/>
    <w:rsid w:val="00290EA1"/>
    <w:rsid w:val="002911B4"/>
    <w:rsid w:val="00292074"/>
    <w:rsid w:val="00292595"/>
    <w:rsid w:val="0029299B"/>
    <w:rsid w:val="00293225"/>
    <w:rsid w:val="00293644"/>
    <w:rsid w:val="00294555"/>
    <w:rsid w:val="002972F5"/>
    <w:rsid w:val="00297C1E"/>
    <w:rsid w:val="00297FB7"/>
    <w:rsid w:val="002A041A"/>
    <w:rsid w:val="002A05FA"/>
    <w:rsid w:val="002A2C6C"/>
    <w:rsid w:val="002A32F6"/>
    <w:rsid w:val="002A33F3"/>
    <w:rsid w:val="002A3F7D"/>
    <w:rsid w:val="002A4729"/>
    <w:rsid w:val="002A532E"/>
    <w:rsid w:val="002A5359"/>
    <w:rsid w:val="002A5626"/>
    <w:rsid w:val="002A5B69"/>
    <w:rsid w:val="002A6336"/>
    <w:rsid w:val="002A65FC"/>
    <w:rsid w:val="002A676C"/>
    <w:rsid w:val="002A6BF4"/>
    <w:rsid w:val="002A6CD5"/>
    <w:rsid w:val="002B18E5"/>
    <w:rsid w:val="002B1A87"/>
    <w:rsid w:val="002B3871"/>
    <w:rsid w:val="002B3DFA"/>
    <w:rsid w:val="002B4560"/>
    <w:rsid w:val="002B4FE8"/>
    <w:rsid w:val="002B5B42"/>
    <w:rsid w:val="002B5BF4"/>
    <w:rsid w:val="002B663F"/>
    <w:rsid w:val="002B7508"/>
    <w:rsid w:val="002B7B72"/>
    <w:rsid w:val="002B7E2E"/>
    <w:rsid w:val="002C12FC"/>
    <w:rsid w:val="002C1822"/>
    <w:rsid w:val="002C299E"/>
    <w:rsid w:val="002C2CB1"/>
    <w:rsid w:val="002C453B"/>
    <w:rsid w:val="002C46C3"/>
    <w:rsid w:val="002C46F3"/>
    <w:rsid w:val="002C4B29"/>
    <w:rsid w:val="002C5639"/>
    <w:rsid w:val="002C5E36"/>
    <w:rsid w:val="002C6353"/>
    <w:rsid w:val="002C6531"/>
    <w:rsid w:val="002D1005"/>
    <w:rsid w:val="002D22A4"/>
    <w:rsid w:val="002D3F17"/>
    <w:rsid w:val="002D43C5"/>
    <w:rsid w:val="002D4C87"/>
    <w:rsid w:val="002D4F7C"/>
    <w:rsid w:val="002D5C18"/>
    <w:rsid w:val="002D642A"/>
    <w:rsid w:val="002D7728"/>
    <w:rsid w:val="002E04B4"/>
    <w:rsid w:val="002E12D3"/>
    <w:rsid w:val="002E2541"/>
    <w:rsid w:val="002E267A"/>
    <w:rsid w:val="002E270C"/>
    <w:rsid w:val="002E2C50"/>
    <w:rsid w:val="002E2E1A"/>
    <w:rsid w:val="002E3D69"/>
    <w:rsid w:val="002E441F"/>
    <w:rsid w:val="002E459D"/>
    <w:rsid w:val="002E473E"/>
    <w:rsid w:val="002E4768"/>
    <w:rsid w:val="002E5D25"/>
    <w:rsid w:val="002E67CA"/>
    <w:rsid w:val="002E7144"/>
    <w:rsid w:val="002E716E"/>
    <w:rsid w:val="002E759A"/>
    <w:rsid w:val="002E7654"/>
    <w:rsid w:val="002E77CE"/>
    <w:rsid w:val="002F0476"/>
    <w:rsid w:val="002F05DF"/>
    <w:rsid w:val="002F120F"/>
    <w:rsid w:val="002F15DA"/>
    <w:rsid w:val="002F18EA"/>
    <w:rsid w:val="002F1A0E"/>
    <w:rsid w:val="002F1FF1"/>
    <w:rsid w:val="002F2997"/>
    <w:rsid w:val="002F473D"/>
    <w:rsid w:val="002F485A"/>
    <w:rsid w:val="002F4C10"/>
    <w:rsid w:val="002F5616"/>
    <w:rsid w:val="002F596F"/>
    <w:rsid w:val="002F5BE9"/>
    <w:rsid w:val="002F5CB4"/>
    <w:rsid w:val="002F6264"/>
    <w:rsid w:val="002F6C2F"/>
    <w:rsid w:val="002F7155"/>
    <w:rsid w:val="003002C7"/>
    <w:rsid w:val="00300B29"/>
    <w:rsid w:val="00300BBE"/>
    <w:rsid w:val="00301F7C"/>
    <w:rsid w:val="00301FDD"/>
    <w:rsid w:val="0030201B"/>
    <w:rsid w:val="003020ED"/>
    <w:rsid w:val="003027DF"/>
    <w:rsid w:val="0030282A"/>
    <w:rsid w:val="00302E0E"/>
    <w:rsid w:val="0030407E"/>
    <w:rsid w:val="0030409A"/>
    <w:rsid w:val="0030493B"/>
    <w:rsid w:val="00304BA7"/>
    <w:rsid w:val="003059AF"/>
    <w:rsid w:val="00305FC6"/>
    <w:rsid w:val="0030622C"/>
    <w:rsid w:val="00306B26"/>
    <w:rsid w:val="00306B3B"/>
    <w:rsid w:val="003077B9"/>
    <w:rsid w:val="00307B6F"/>
    <w:rsid w:val="0031097D"/>
    <w:rsid w:val="0031099B"/>
    <w:rsid w:val="00311225"/>
    <w:rsid w:val="00311240"/>
    <w:rsid w:val="0031142C"/>
    <w:rsid w:val="00311F83"/>
    <w:rsid w:val="0031211D"/>
    <w:rsid w:val="00312994"/>
    <w:rsid w:val="00312B56"/>
    <w:rsid w:val="00312CED"/>
    <w:rsid w:val="00313C7B"/>
    <w:rsid w:val="00314C19"/>
    <w:rsid w:val="00315B34"/>
    <w:rsid w:val="0031640B"/>
    <w:rsid w:val="00317708"/>
    <w:rsid w:val="00322C5D"/>
    <w:rsid w:val="00323087"/>
    <w:rsid w:val="00323A40"/>
    <w:rsid w:val="0032428D"/>
    <w:rsid w:val="003253CA"/>
    <w:rsid w:val="00325DE0"/>
    <w:rsid w:val="003260B0"/>
    <w:rsid w:val="00326BCF"/>
    <w:rsid w:val="00326EA3"/>
    <w:rsid w:val="00327F95"/>
    <w:rsid w:val="00327FD3"/>
    <w:rsid w:val="003306AF"/>
    <w:rsid w:val="0033098E"/>
    <w:rsid w:val="00331719"/>
    <w:rsid w:val="003318DF"/>
    <w:rsid w:val="003319BF"/>
    <w:rsid w:val="0033272A"/>
    <w:rsid w:val="003332A7"/>
    <w:rsid w:val="00333B65"/>
    <w:rsid w:val="0033436B"/>
    <w:rsid w:val="00335107"/>
    <w:rsid w:val="00335A10"/>
    <w:rsid w:val="00336DEE"/>
    <w:rsid w:val="0033734E"/>
    <w:rsid w:val="00337A44"/>
    <w:rsid w:val="00337EFD"/>
    <w:rsid w:val="0034085F"/>
    <w:rsid w:val="00340AA5"/>
    <w:rsid w:val="00340D57"/>
    <w:rsid w:val="003423AA"/>
    <w:rsid w:val="00342566"/>
    <w:rsid w:val="00342D75"/>
    <w:rsid w:val="00342FF0"/>
    <w:rsid w:val="003445BB"/>
    <w:rsid w:val="00344A48"/>
    <w:rsid w:val="00345530"/>
    <w:rsid w:val="003457B8"/>
    <w:rsid w:val="00345C10"/>
    <w:rsid w:val="0034627F"/>
    <w:rsid w:val="00346500"/>
    <w:rsid w:val="003476ED"/>
    <w:rsid w:val="00350C4F"/>
    <w:rsid w:val="00350D6E"/>
    <w:rsid w:val="00350E98"/>
    <w:rsid w:val="003523E3"/>
    <w:rsid w:val="0035247B"/>
    <w:rsid w:val="00353EE3"/>
    <w:rsid w:val="00353F9F"/>
    <w:rsid w:val="00354075"/>
    <w:rsid w:val="003543C9"/>
    <w:rsid w:val="003547E7"/>
    <w:rsid w:val="00354CCE"/>
    <w:rsid w:val="00355804"/>
    <w:rsid w:val="00356B8C"/>
    <w:rsid w:val="00356F8C"/>
    <w:rsid w:val="00356FF6"/>
    <w:rsid w:val="003571BA"/>
    <w:rsid w:val="00360405"/>
    <w:rsid w:val="003611F6"/>
    <w:rsid w:val="00361EFF"/>
    <w:rsid w:val="00362BF5"/>
    <w:rsid w:val="003636BB"/>
    <w:rsid w:val="00364179"/>
    <w:rsid w:val="0036444E"/>
    <w:rsid w:val="00365334"/>
    <w:rsid w:val="0036576D"/>
    <w:rsid w:val="00366025"/>
    <w:rsid w:val="00366DC8"/>
    <w:rsid w:val="00370187"/>
    <w:rsid w:val="003702FE"/>
    <w:rsid w:val="00371235"/>
    <w:rsid w:val="003714E2"/>
    <w:rsid w:val="00372C2D"/>
    <w:rsid w:val="0037321D"/>
    <w:rsid w:val="00373359"/>
    <w:rsid w:val="003737D8"/>
    <w:rsid w:val="0037394F"/>
    <w:rsid w:val="003747A2"/>
    <w:rsid w:val="00374B33"/>
    <w:rsid w:val="00374E29"/>
    <w:rsid w:val="00374FBB"/>
    <w:rsid w:val="00375BD0"/>
    <w:rsid w:val="00376E3A"/>
    <w:rsid w:val="00376ED0"/>
    <w:rsid w:val="00376FCD"/>
    <w:rsid w:val="00377C7C"/>
    <w:rsid w:val="0038017A"/>
    <w:rsid w:val="003801EB"/>
    <w:rsid w:val="00380D2A"/>
    <w:rsid w:val="00381495"/>
    <w:rsid w:val="00381A91"/>
    <w:rsid w:val="00381C3B"/>
    <w:rsid w:val="00382EC6"/>
    <w:rsid w:val="0038304F"/>
    <w:rsid w:val="0038408A"/>
    <w:rsid w:val="003842E0"/>
    <w:rsid w:val="00384F05"/>
    <w:rsid w:val="00385119"/>
    <w:rsid w:val="0038523D"/>
    <w:rsid w:val="003853AE"/>
    <w:rsid w:val="00385A2D"/>
    <w:rsid w:val="0038612B"/>
    <w:rsid w:val="003867D0"/>
    <w:rsid w:val="00387589"/>
    <w:rsid w:val="0038767C"/>
    <w:rsid w:val="003902A0"/>
    <w:rsid w:val="00392AE8"/>
    <w:rsid w:val="00392EF6"/>
    <w:rsid w:val="00392F1A"/>
    <w:rsid w:val="0039344B"/>
    <w:rsid w:val="003939E3"/>
    <w:rsid w:val="00393B67"/>
    <w:rsid w:val="0039598D"/>
    <w:rsid w:val="00395B25"/>
    <w:rsid w:val="003965D7"/>
    <w:rsid w:val="003965FC"/>
    <w:rsid w:val="0039777F"/>
    <w:rsid w:val="00397D1B"/>
    <w:rsid w:val="003A013F"/>
    <w:rsid w:val="003A1414"/>
    <w:rsid w:val="003A1B1F"/>
    <w:rsid w:val="003A1F18"/>
    <w:rsid w:val="003A2518"/>
    <w:rsid w:val="003A3418"/>
    <w:rsid w:val="003A4189"/>
    <w:rsid w:val="003A4206"/>
    <w:rsid w:val="003A5366"/>
    <w:rsid w:val="003A59F3"/>
    <w:rsid w:val="003A66EB"/>
    <w:rsid w:val="003A7075"/>
    <w:rsid w:val="003A76B9"/>
    <w:rsid w:val="003A7EC7"/>
    <w:rsid w:val="003B0096"/>
    <w:rsid w:val="003B04D4"/>
    <w:rsid w:val="003B08D8"/>
    <w:rsid w:val="003B0CAE"/>
    <w:rsid w:val="003B0D36"/>
    <w:rsid w:val="003B113F"/>
    <w:rsid w:val="003B1368"/>
    <w:rsid w:val="003B23AB"/>
    <w:rsid w:val="003B2B34"/>
    <w:rsid w:val="003B3B10"/>
    <w:rsid w:val="003B41B9"/>
    <w:rsid w:val="003B4333"/>
    <w:rsid w:val="003B4E38"/>
    <w:rsid w:val="003B5BD8"/>
    <w:rsid w:val="003B5C06"/>
    <w:rsid w:val="003B5EC7"/>
    <w:rsid w:val="003B73CD"/>
    <w:rsid w:val="003C087D"/>
    <w:rsid w:val="003C170B"/>
    <w:rsid w:val="003C2063"/>
    <w:rsid w:val="003C2D7D"/>
    <w:rsid w:val="003C329A"/>
    <w:rsid w:val="003C368D"/>
    <w:rsid w:val="003C3818"/>
    <w:rsid w:val="003C3C98"/>
    <w:rsid w:val="003C468D"/>
    <w:rsid w:val="003C4C85"/>
    <w:rsid w:val="003C53C7"/>
    <w:rsid w:val="003C654B"/>
    <w:rsid w:val="003C6611"/>
    <w:rsid w:val="003C6901"/>
    <w:rsid w:val="003C6B12"/>
    <w:rsid w:val="003C6BD1"/>
    <w:rsid w:val="003C6BE9"/>
    <w:rsid w:val="003C73F7"/>
    <w:rsid w:val="003C74EE"/>
    <w:rsid w:val="003C7D53"/>
    <w:rsid w:val="003D0FA1"/>
    <w:rsid w:val="003D37DE"/>
    <w:rsid w:val="003D3CF6"/>
    <w:rsid w:val="003D44EA"/>
    <w:rsid w:val="003D4838"/>
    <w:rsid w:val="003D49A2"/>
    <w:rsid w:val="003D4B8D"/>
    <w:rsid w:val="003D572D"/>
    <w:rsid w:val="003D6227"/>
    <w:rsid w:val="003D6F1E"/>
    <w:rsid w:val="003D6F23"/>
    <w:rsid w:val="003D7AC9"/>
    <w:rsid w:val="003D7EF0"/>
    <w:rsid w:val="003E0060"/>
    <w:rsid w:val="003E0C86"/>
    <w:rsid w:val="003E249F"/>
    <w:rsid w:val="003E27C2"/>
    <w:rsid w:val="003E330B"/>
    <w:rsid w:val="003E360B"/>
    <w:rsid w:val="003E3882"/>
    <w:rsid w:val="003E3C5C"/>
    <w:rsid w:val="003E42AF"/>
    <w:rsid w:val="003E4FE4"/>
    <w:rsid w:val="003E5AD2"/>
    <w:rsid w:val="003E5C37"/>
    <w:rsid w:val="003E6333"/>
    <w:rsid w:val="003E69C9"/>
    <w:rsid w:val="003E746B"/>
    <w:rsid w:val="003E76B6"/>
    <w:rsid w:val="003E7A52"/>
    <w:rsid w:val="003F014F"/>
    <w:rsid w:val="003F12C8"/>
    <w:rsid w:val="003F1AB0"/>
    <w:rsid w:val="003F2AB2"/>
    <w:rsid w:val="003F2E62"/>
    <w:rsid w:val="003F3123"/>
    <w:rsid w:val="003F32A6"/>
    <w:rsid w:val="003F32B1"/>
    <w:rsid w:val="003F43ED"/>
    <w:rsid w:val="003F59DC"/>
    <w:rsid w:val="003F629D"/>
    <w:rsid w:val="003F63CC"/>
    <w:rsid w:val="003F652E"/>
    <w:rsid w:val="003F7B26"/>
    <w:rsid w:val="003F7D3A"/>
    <w:rsid w:val="003F7FB2"/>
    <w:rsid w:val="00401253"/>
    <w:rsid w:val="00401630"/>
    <w:rsid w:val="00402347"/>
    <w:rsid w:val="00402A98"/>
    <w:rsid w:val="00405448"/>
    <w:rsid w:val="004059D6"/>
    <w:rsid w:val="004059F0"/>
    <w:rsid w:val="00405CA3"/>
    <w:rsid w:val="00406294"/>
    <w:rsid w:val="00406D60"/>
    <w:rsid w:val="00407310"/>
    <w:rsid w:val="004073C9"/>
    <w:rsid w:val="004073ED"/>
    <w:rsid w:val="00410A46"/>
    <w:rsid w:val="00411E99"/>
    <w:rsid w:val="00413299"/>
    <w:rsid w:val="00413A58"/>
    <w:rsid w:val="00413A5F"/>
    <w:rsid w:val="00413ACA"/>
    <w:rsid w:val="0041463B"/>
    <w:rsid w:val="00414E30"/>
    <w:rsid w:val="004159E7"/>
    <w:rsid w:val="00415F39"/>
    <w:rsid w:val="004167F0"/>
    <w:rsid w:val="00417ED1"/>
    <w:rsid w:val="00420945"/>
    <w:rsid w:val="004213A3"/>
    <w:rsid w:val="0042152B"/>
    <w:rsid w:val="004216A5"/>
    <w:rsid w:val="00421E8B"/>
    <w:rsid w:val="00422EBE"/>
    <w:rsid w:val="00422FC8"/>
    <w:rsid w:val="004234DF"/>
    <w:rsid w:val="00423B79"/>
    <w:rsid w:val="00424543"/>
    <w:rsid w:val="00425CB4"/>
    <w:rsid w:val="004263D6"/>
    <w:rsid w:val="00426DBC"/>
    <w:rsid w:val="00427786"/>
    <w:rsid w:val="004305CD"/>
    <w:rsid w:val="0043206E"/>
    <w:rsid w:val="00432A6D"/>
    <w:rsid w:val="00432AA3"/>
    <w:rsid w:val="00432CC4"/>
    <w:rsid w:val="00433812"/>
    <w:rsid w:val="00434089"/>
    <w:rsid w:val="004347BC"/>
    <w:rsid w:val="00434CBA"/>
    <w:rsid w:val="0043544B"/>
    <w:rsid w:val="004361CF"/>
    <w:rsid w:val="00436453"/>
    <w:rsid w:val="0043674D"/>
    <w:rsid w:val="00436FCD"/>
    <w:rsid w:val="004371A7"/>
    <w:rsid w:val="00437645"/>
    <w:rsid w:val="0044006F"/>
    <w:rsid w:val="00440F10"/>
    <w:rsid w:val="004412CB"/>
    <w:rsid w:val="004416E1"/>
    <w:rsid w:val="0044195D"/>
    <w:rsid w:val="0044224E"/>
    <w:rsid w:val="004437BC"/>
    <w:rsid w:val="0044394C"/>
    <w:rsid w:val="0044432A"/>
    <w:rsid w:val="00445A01"/>
    <w:rsid w:val="00445B4B"/>
    <w:rsid w:val="004461EA"/>
    <w:rsid w:val="0044643E"/>
    <w:rsid w:val="00446E9F"/>
    <w:rsid w:val="00447151"/>
    <w:rsid w:val="004474DA"/>
    <w:rsid w:val="004500CB"/>
    <w:rsid w:val="00452B57"/>
    <w:rsid w:val="00454A76"/>
    <w:rsid w:val="00455626"/>
    <w:rsid w:val="004565A2"/>
    <w:rsid w:val="00456660"/>
    <w:rsid w:val="00457D0C"/>
    <w:rsid w:val="00457F6F"/>
    <w:rsid w:val="004619CC"/>
    <w:rsid w:val="00462514"/>
    <w:rsid w:val="00462C4C"/>
    <w:rsid w:val="004633AB"/>
    <w:rsid w:val="004637A3"/>
    <w:rsid w:val="00463B4A"/>
    <w:rsid w:val="00463F06"/>
    <w:rsid w:val="0046455C"/>
    <w:rsid w:val="004652BA"/>
    <w:rsid w:val="00465C1B"/>
    <w:rsid w:val="00465CF6"/>
    <w:rsid w:val="00466034"/>
    <w:rsid w:val="00466C26"/>
    <w:rsid w:val="00466E1C"/>
    <w:rsid w:val="00467755"/>
    <w:rsid w:val="00467911"/>
    <w:rsid w:val="00470AF3"/>
    <w:rsid w:val="00470D40"/>
    <w:rsid w:val="00470F37"/>
    <w:rsid w:val="00471141"/>
    <w:rsid w:val="00471266"/>
    <w:rsid w:val="004726C7"/>
    <w:rsid w:val="00473725"/>
    <w:rsid w:val="004749C5"/>
    <w:rsid w:val="00474BE9"/>
    <w:rsid w:val="00474F7E"/>
    <w:rsid w:val="00475744"/>
    <w:rsid w:val="00476BE2"/>
    <w:rsid w:val="00476F6A"/>
    <w:rsid w:val="00477838"/>
    <w:rsid w:val="00477B85"/>
    <w:rsid w:val="00480299"/>
    <w:rsid w:val="0048058F"/>
    <w:rsid w:val="00480B3B"/>
    <w:rsid w:val="00481013"/>
    <w:rsid w:val="0048109D"/>
    <w:rsid w:val="004810CB"/>
    <w:rsid w:val="004819BF"/>
    <w:rsid w:val="004826E2"/>
    <w:rsid w:val="00482972"/>
    <w:rsid w:val="00482A56"/>
    <w:rsid w:val="004835E5"/>
    <w:rsid w:val="00483D56"/>
    <w:rsid w:val="004840E1"/>
    <w:rsid w:val="004856F2"/>
    <w:rsid w:val="00485CC7"/>
    <w:rsid w:val="004867D3"/>
    <w:rsid w:val="0048713D"/>
    <w:rsid w:val="004872EF"/>
    <w:rsid w:val="00487920"/>
    <w:rsid w:val="00487B2C"/>
    <w:rsid w:val="00491334"/>
    <w:rsid w:val="0049140B"/>
    <w:rsid w:val="004920AA"/>
    <w:rsid w:val="00492ABD"/>
    <w:rsid w:val="00492BCD"/>
    <w:rsid w:val="00492E93"/>
    <w:rsid w:val="004938E8"/>
    <w:rsid w:val="00493C55"/>
    <w:rsid w:val="004942CF"/>
    <w:rsid w:val="004951D3"/>
    <w:rsid w:val="00495DBF"/>
    <w:rsid w:val="0049604B"/>
    <w:rsid w:val="004966B2"/>
    <w:rsid w:val="00496B72"/>
    <w:rsid w:val="004977FB"/>
    <w:rsid w:val="00497ED4"/>
    <w:rsid w:val="004A0040"/>
    <w:rsid w:val="004A0773"/>
    <w:rsid w:val="004A10D6"/>
    <w:rsid w:val="004A3C79"/>
    <w:rsid w:val="004A3E62"/>
    <w:rsid w:val="004A40E9"/>
    <w:rsid w:val="004A4BCD"/>
    <w:rsid w:val="004A4C73"/>
    <w:rsid w:val="004A4D72"/>
    <w:rsid w:val="004A50F0"/>
    <w:rsid w:val="004A5304"/>
    <w:rsid w:val="004A55AB"/>
    <w:rsid w:val="004A69C4"/>
    <w:rsid w:val="004A6EF7"/>
    <w:rsid w:val="004A785C"/>
    <w:rsid w:val="004A79B7"/>
    <w:rsid w:val="004A7CDD"/>
    <w:rsid w:val="004B1E96"/>
    <w:rsid w:val="004B25BB"/>
    <w:rsid w:val="004B26E3"/>
    <w:rsid w:val="004B2998"/>
    <w:rsid w:val="004B2AC9"/>
    <w:rsid w:val="004B2FB1"/>
    <w:rsid w:val="004B32A4"/>
    <w:rsid w:val="004B4154"/>
    <w:rsid w:val="004B472F"/>
    <w:rsid w:val="004B584F"/>
    <w:rsid w:val="004B5FAD"/>
    <w:rsid w:val="004B7560"/>
    <w:rsid w:val="004B7AC2"/>
    <w:rsid w:val="004B7C32"/>
    <w:rsid w:val="004B7D6A"/>
    <w:rsid w:val="004C0124"/>
    <w:rsid w:val="004C023B"/>
    <w:rsid w:val="004C1528"/>
    <w:rsid w:val="004C1944"/>
    <w:rsid w:val="004C1B38"/>
    <w:rsid w:val="004C1C07"/>
    <w:rsid w:val="004C2E3C"/>
    <w:rsid w:val="004C3332"/>
    <w:rsid w:val="004C3B5F"/>
    <w:rsid w:val="004C3C8B"/>
    <w:rsid w:val="004C4AD1"/>
    <w:rsid w:val="004C5DA9"/>
    <w:rsid w:val="004C5EC5"/>
    <w:rsid w:val="004C5F6A"/>
    <w:rsid w:val="004C6327"/>
    <w:rsid w:val="004C7044"/>
    <w:rsid w:val="004D0323"/>
    <w:rsid w:val="004D067D"/>
    <w:rsid w:val="004D1C20"/>
    <w:rsid w:val="004D209A"/>
    <w:rsid w:val="004D2A95"/>
    <w:rsid w:val="004D321E"/>
    <w:rsid w:val="004D3511"/>
    <w:rsid w:val="004D3BFB"/>
    <w:rsid w:val="004D3FD1"/>
    <w:rsid w:val="004D5478"/>
    <w:rsid w:val="004D5919"/>
    <w:rsid w:val="004D62B6"/>
    <w:rsid w:val="004D6B0F"/>
    <w:rsid w:val="004D75AC"/>
    <w:rsid w:val="004D75D4"/>
    <w:rsid w:val="004D77E3"/>
    <w:rsid w:val="004D785B"/>
    <w:rsid w:val="004D7E76"/>
    <w:rsid w:val="004E024E"/>
    <w:rsid w:val="004E154B"/>
    <w:rsid w:val="004E191A"/>
    <w:rsid w:val="004E324A"/>
    <w:rsid w:val="004E395C"/>
    <w:rsid w:val="004E578C"/>
    <w:rsid w:val="004E65BE"/>
    <w:rsid w:val="004E662C"/>
    <w:rsid w:val="004E6975"/>
    <w:rsid w:val="004E7CAD"/>
    <w:rsid w:val="004F03E2"/>
    <w:rsid w:val="004F0602"/>
    <w:rsid w:val="004F0DA9"/>
    <w:rsid w:val="004F0E40"/>
    <w:rsid w:val="004F1D5E"/>
    <w:rsid w:val="004F1FA6"/>
    <w:rsid w:val="004F2C4A"/>
    <w:rsid w:val="004F4A15"/>
    <w:rsid w:val="004F4B07"/>
    <w:rsid w:val="004F6580"/>
    <w:rsid w:val="004F71AC"/>
    <w:rsid w:val="004F74BB"/>
    <w:rsid w:val="00500D27"/>
    <w:rsid w:val="0050208C"/>
    <w:rsid w:val="00502718"/>
    <w:rsid w:val="00503261"/>
    <w:rsid w:val="00503638"/>
    <w:rsid w:val="00503D83"/>
    <w:rsid w:val="00504422"/>
    <w:rsid w:val="00504462"/>
    <w:rsid w:val="00504F84"/>
    <w:rsid w:val="005054B0"/>
    <w:rsid w:val="0050595E"/>
    <w:rsid w:val="00506148"/>
    <w:rsid w:val="005066F2"/>
    <w:rsid w:val="00506750"/>
    <w:rsid w:val="00506990"/>
    <w:rsid w:val="00507443"/>
    <w:rsid w:val="00507B71"/>
    <w:rsid w:val="00510367"/>
    <w:rsid w:val="0051097E"/>
    <w:rsid w:val="00510A14"/>
    <w:rsid w:val="00512393"/>
    <w:rsid w:val="0051290D"/>
    <w:rsid w:val="00513811"/>
    <w:rsid w:val="00514AF7"/>
    <w:rsid w:val="00514FC5"/>
    <w:rsid w:val="0051587B"/>
    <w:rsid w:val="0051595A"/>
    <w:rsid w:val="00515E23"/>
    <w:rsid w:val="00515FAF"/>
    <w:rsid w:val="00516058"/>
    <w:rsid w:val="00516CE8"/>
    <w:rsid w:val="00516DFD"/>
    <w:rsid w:val="00516E65"/>
    <w:rsid w:val="0051767A"/>
    <w:rsid w:val="00517775"/>
    <w:rsid w:val="00517B86"/>
    <w:rsid w:val="005205A3"/>
    <w:rsid w:val="00520641"/>
    <w:rsid w:val="00520AB9"/>
    <w:rsid w:val="00521315"/>
    <w:rsid w:val="005216EC"/>
    <w:rsid w:val="005224C5"/>
    <w:rsid w:val="0052277F"/>
    <w:rsid w:val="00523849"/>
    <w:rsid w:val="00523A85"/>
    <w:rsid w:val="0052426D"/>
    <w:rsid w:val="00524A6B"/>
    <w:rsid w:val="0052544E"/>
    <w:rsid w:val="0052592F"/>
    <w:rsid w:val="005270FE"/>
    <w:rsid w:val="00530AC3"/>
    <w:rsid w:val="00530AFD"/>
    <w:rsid w:val="00530D08"/>
    <w:rsid w:val="00531627"/>
    <w:rsid w:val="0053169F"/>
    <w:rsid w:val="00532158"/>
    <w:rsid w:val="00532304"/>
    <w:rsid w:val="00532953"/>
    <w:rsid w:val="00534D41"/>
    <w:rsid w:val="0053519F"/>
    <w:rsid w:val="005361B0"/>
    <w:rsid w:val="00537266"/>
    <w:rsid w:val="00537CFA"/>
    <w:rsid w:val="00540294"/>
    <w:rsid w:val="005417B4"/>
    <w:rsid w:val="005417DD"/>
    <w:rsid w:val="0054184E"/>
    <w:rsid w:val="00542233"/>
    <w:rsid w:val="00542486"/>
    <w:rsid w:val="00542AD2"/>
    <w:rsid w:val="00542AFB"/>
    <w:rsid w:val="00542D7E"/>
    <w:rsid w:val="00542F77"/>
    <w:rsid w:val="00543279"/>
    <w:rsid w:val="00543499"/>
    <w:rsid w:val="005438CD"/>
    <w:rsid w:val="00544698"/>
    <w:rsid w:val="00544B66"/>
    <w:rsid w:val="005454E6"/>
    <w:rsid w:val="005506A4"/>
    <w:rsid w:val="005511F9"/>
    <w:rsid w:val="00551A73"/>
    <w:rsid w:val="00551AF7"/>
    <w:rsid w:val="0055288B"/>
    <w:rsid w:val="00552A9C"/>
    <w:rsid w:val="00552AD4"/>
    <w:rsid w:val="005536DC"/>
    <w:rsid w:val="00556D5F"/>
    <w:rsid w:val="00557135"/>
    <w:rsid w:val="005576D1"/>
    <w:rsid w:val="00557937"/>
    <w:rsid w:val="00557F73"/>
    <w:rsid w:val="00560701"/>
    <w:rsid w:val="00560F27"/>
    <w:rsid w:val="00560FC2"/>
    <w:rsid w:val="0056106E"/>
    <w:rsid w:val="005620D1"/>
    <w:rsid w:val="005625CB"/>
    <w:rsid w:val="00563F17"/>
    <w:rsid w:val="0056467E"/>
    <w:rsid w:val="00564C1B"/>
    <w:rsid w:val="00570E58"/>
    <w:rsid w:val="00571E18"/>
    <w:rsid w:val="00571E86"/>
    <w:rsid w:val="00571EF9"/>
    <w:rsid w:val="00572531"/>
    <w:rsid w:val="00573103"/>
    <w:rsid w:val="00573130"/>
    <w:rsid w:val="005731A1"/>
    <w:rsid w:val="00575082"/>
    <w:rsid w:val="0057533D"/>
    <w:rsid w:val="005767B7"/>
    <w:rsid w:val="00576CC2"/>
    <w:rsid w:val="0058194C"/>
    <w:rsid w:val="00581AB9"/>
    <w:rsid w:val="00581DED"/>
    <w:rsid w:val="00581E1A"/>
    <w:rsid w:val="005820F8"/>
    <w:rsid w:val="00583170"/>
    <w:rsid w:val="00583687"/>
    <w:rsid w:val="00583E43"/>
    <w:rsid w:val="0058537D"/>
    <w:rsid w:val="00585C3A"/>
    <w:rsid w:val="00587AA1"/>
    <w:rsid w:val="0059140A"/>
    <w:rsid w:val="00591BED"/>
    <w:rsid w:val="00591E3E"/>
    <w:rsid w:val="00592060"/>
    <w:rsid w:val="005920D0"/>
    <w:rsid w:val="0059289E"/>
    <w:rsid w:val="00592DBD"/>
    <w:rsid w:val="00593B77"/>
    <w:rsid w:val="00594514"/>
    <w:rsid w:val="005948C2"/>
    <w:rsid w:val="005949B6"/>
    <w:rsid w:val="00594EB1"/>
    <w:rsid w:val="0059524D"/>
    <w:rsid w:val="00595951"/>
    <w:rsid w:val="005964FD"/>
    <w:rsid w:val="00597B02"/>
    <w:rsid w:val="00597B3E"/>
    <w:rsid w:val="005A097C"/>
    <w:rsid w:val="005A123E"/>
    <w:rsid w:val="005A1CD6"/>
    <w:rsid w:val="005A2543"/>
    <w:rsid w:val="005A3090"/>
    <w:rsid w:val="005A361D"/>
    <w:rsid w:val="005A50FE"/>
    <w:rsid w:val="005B0F5E"/>
    <w:rsid w:val="005B1165"/>
    <w:rsid w:val="005B1B91"/>
    <w:rsid w:val="005B2047"/>
    <w:rsid w:val="005B234E"/>
    <w:rsid w:val="005B42F2"/>
    <w:rsid w:val="005B45A2"/>
    <w:rsid w:val="005B471E"/>
    <w:rsid w:val="005B53BB"/>
    <w:rsid w:val="005B549B"/>
    <w:rsid w:val="005B5570"/>
    <w:rsid w:val="005B5BEE"/>
    <w:rsid w:val="005B5F3E"/>
    <w:rsid w:val="005B6501"/>
    <w:rsid w:val="005B7294"/>
    <w:rsid w:val="005B7AF1"/>
    <w:rsid w:val="005B7B00"/>
    <w:rsid w:val="005C016F"/>
    <w:rsid w:val="005C071E"/>
    <w:rsid w:val="005C0DD2"/>
    <w:rsid w:val="005C17FD"/>
    <w:rsid w:val="005C2C0D"/>
    <w:rsid w:val="005C3E68"/>
    <w:rsid w:val="005C4084"/>
    <w:rsid w:val="005C644C"/>
    <w:rsid w:val="005C6F35"/>
    <w:rsid w:val="005C74BF"/>
    <w:rsid w:val="005D028D"/>
    <w:rsid w:val="005D0C60"/>
    <w:rsid w:val="005D149D"/>
    <w:rsid w:val="005D2103"/>
    <w:rsid w:val="005D24ED"/>
    <w:rsid w:val="005D379D"/>
    <w:rsid w:val="005D3E84"/>
    <w:rsid w:val="005D4213"/>
    <w:rsid w:val="005D538C"/>
    <w:rsid w:val="005D583D"/>
    <w:rsid w:val="005D6497"/>
    <w:rsid w:val="005D653F"/>
    <w:rsid w:val="005D6B49"/>
    <w:rsid w:val="005D7288"/>
    <w:rsid w:val="005E0591"/>
    <w:rsid w:val="005E05AD"/>
    <w:rsid w:val="005E082E"/>
    <w:rsid w:val="005E0C7F"/>
    <w:rsid w:val="005E0CF2"/>
    <w:rsid w:val="005E0F3A"/>
    <w:rsid w:val="005E121D"/>
    <w:rsid w:val="005E1BEB"/>
    <w:rsid w:val="005E2049"/>
    <w:rsid w:val="005E3DDE"/>
    <w:rsid w:val="005E4E14"/>
    <w:rsid w:val="005E5CB4"/>
    <w:rsid w:val="005E5F7F"/>
    <w:rsid w:val="005E635A"/>
    <w:rsid w:val="005E63C4"/>
    <w:rsid w:val="005E733F"/>
    <w:rsid w:val="005E744E"/>
    <w:rsid w:val="005E7AAF"/>
    <w:rsid w:val="005F02A7"/>
    <w:rsid w:val="005F0C0F"/>
    <w:rsid w:val="005F23A8"/>
    <w:rsid w:val="005F371F"/>
    <w:rsid w:val="005F3C3F"/>
    <w:rsid w:val="005F3DFD"/>
    <w:rsid w:val="005F4CCF"/>
    <w:rsid w:val="005F51F2"/>
    <w:rsid w:val="005F53A9"/>
    <w:rsid w:val="005F56F2"/>
    <w:rsid w:val="005F5918"/>
    <w:rsid w:val="005F62D0"/>
    <w:rsid w:val="005F6579"/>
    <w:rsid w:val="005F6786"/>
    <w:rsid w:val="005F699C"/>
    <w:rsid w:val="005F6A26"/>
    <w:rsid w:val="005F75D4"/>
    <w:rsid w:val="0060008A"/>
    <w:rsid w:val="00601317"/>
    <w:rsid w:val="00601C7D"/>
    <w:rsid w:val="00601F45"/>
    <w:rsid w:val="0060229F"/>
    <w:rsid w:val="00602751"/>
    <w:rsid w:val="00604C84"/>
    <w:rsid w:val="00605003"/>
    <w:rsid w:val="00605D2F"/>
    <w:rsid w:val="00605EFA"/>
    <w:rsid w:val="00606A58"/>
    <w:rsid w:val="006078ED"/>
    <w:rsid w:val="00607946"/>
    <w:rsid w:val="00610588"/>
    <w:rsid w:val="0061094A"/>
    <w:rsid w:val="0061103C"/>
    <w:rsid w:val="00611A74"/>
    <w:rsid w:val="00611DD3"/>
    <w:rsid w:val="006124FC"/>
    <w:rsid w:val="00613FC2"/>
    <w:rsid w:val="00614126"/>
    <w:rsid w:val="00614A96"/>
    <w:rsid w:val="00615556"/>
    <w:rsid w:val="00616484"/>
    <w:rsid w:val="00616958"/>
    <w:rsid w:val="00616F94"/>
    <w:rsid w:val="00617188"/>
    <w:rsid w:val="00617877"/>
    <w:rsid w:val="00617AA6"/>
    <w:rsid w:val="00617B3F"/>
    <w:rsid w:val="006208F4"/>
    <w:rsid w:val="00621401"/>
    <w:rsid w:val="00621676"/>
    <w:rsid w:val="00621DA5"/>
    <w:rsid w:val="0062320C"/>
    <w:rsid w:val="006234D4"/>
    <w:rsid w:val="006239E5"/>
    <w:rsid w:val="00624005"/>
    <w:rsid w:val="006243A7"/>
    <w:rsid w:val="0062492B"/>
    <w:rsid w:val="00624D17"/>
    <w:rsid w:val="00624D91"/>
    <w:rsid w:val="00624EEE"/>
    <w:rsid w:val="00625496"/>
    <w:rsid w:val="00625D83"/>
    <w:rsid w:val="00626A29"/>
    <w:rsid w:val="00627404"/>
    <w:rsid w:val="00630EBF"/>
    <w:rsid w:val="00631573"/>
    <w:rsid w:val="006316CA"/>
    <w:rsid w:val="006317E0"/>
    <w:rsid w:val="00634301"/>
    <w:rsid w:val="00634350"/>
    <w:rsid w:val="00634879"/>
    <w:rsid w:val="00635B8D"/>
    <w:rsid w:val="006363F3"/>
    <w:rsid w:val="00637719"/>
    <w:rsid w:val="00640259"/>
    <w:rsid w:val="00640AD4"/>
    <w:rsid w:val="006410CE"/>
    <w:rsid w:val="00641404"/>
    <w:rsid w:val="00641EF8"/>
    <w:rsid w:val="00642473"/>
    <w:rsid w:val="00642B0F"/>
    <w:rsid w:val="006433E3"/>
    <w:rsid w:val="006446DA"/>
    <w:rsid w:val="006447DA"/>
    <w:rsid w:val="00645993"/>
    <w:rsid w:val="00645C04"/>
    <w:rsid w:val="00645C33"/>
    <w:rsid w:val="006460B7"/>
    <w:rsid w:val="006466FC"/>
    <w:rsid w:val="00646CFD"/>
    <w:rsid w:val="00646EED"/>
    <w:rsid w:val="00650788"/>
    <w:rsid w:val="00651D0B"/>
    <w:rsid w:val="006521E7"/>
    <w:rsid w:val="0065236F"/>
    <w:rsid w:val="0065328F"/>
    <w:rsid w:val="00654027"/>
    <w:rsid w:val="00654E2E"/>
    <w:rsid w:val="00655287"/>
    <w:rsid w:val="006555CC"/>
    <w:rsid w:val="006560BF"/>
    <w:rsid w:val="006564B9"/>
    <w:rsid w:val="00657F9A"/>
    <w:rsid w:val="00660B3B"/>
    <w:rsid w:val="006611B0"/>
    <w:rsid w:val="006618D1"/>
    <w:rsid w:val="00664159"/>
    <w:rsid w:val="00664AA7"/>
    <w:rsid w:val="00665DA3"/>
    <w:rsid w:val="00665E77"/>
    <w:rsid w:val="00665FE9"/>
    <w:rsid w:val="006667B9"/>
    <w:rsid w:val="00666AD7"/>
    <w:rsid w:val="00666CC4"/>
    <w:rsid w:val="00666FBD"/>
    <w:rsid w:val="00667049"/>
    <w:rsid w:val="00667067"/>
    <w:rsid w:val="006673B1"/>
    <w:rsid w:val="006678BD"/>
    <w:rsid w:val="00670FD3"/>
    <w:rsid w:val="006710DA"/>
    <w:rsid w:val="006716FF"/>
    <w:rsid w:val="006717DD"/>
    <w:rsid w:val="00671955"/>
    <w:rsid w:val="00671979"/>
    <w:rsid w:val="00673A83"/>
    <w:rsid w:val="00674276"/>
    <w:rsid w:val="00674304"/>
    <w:rsid w:val="00674D0F"/>
    <w:rsid w:val="0067502A"/>
    <w:rsid w:val="0067591B"/>
    <w:rsid w:val="006762A7"/>
    <w:rsid w:val="0067679D"/>
    <w:rsid w:val="00677129"/>
    <w:rsid w:val="0067747B"/>
    <w:rsid w:val="0068077A"/>
    <w:rsid w:val="00680A60"/>
    <w:rsid w:val="00681B1A"/>
    <w:rsid w:val="006821B1"/>
    <w:rsid w:val="0068233A"/>
    <w:rsid w:val="00682588"/>
    <w:rsid w:val="00683404"/>
    <w:rsid w:val="00683C97"/>
    <w:rsid w:val="00683E3B"/>
    <w:rsid w:val="00683F55"/>
    <w:rsid w:val="006851DF"/>
    <w:rsid w:val="00685F8F"/>
    <w:rsid w:val="00687F4C"/>
    <w:rsid w:val="00690D55"/>
    <w:rsid w:val="006912A0"/>
    <w:rsid w:val="0069191E"/>
    <w:rsid w:val="00693096"/>
    <w:rsid w:val="0069366E"/>
    <w:rsid w:val="00694AD7"/>
    <w:rsid w:val="00694E1E"/>
    <w:rsid w:val="00694F30"/>
    <w:rsid w:val="00695387"/>
    <w:rsid w:val="0069712E"/>
    <w:rsid w:val="006973DF"/>
    <w:rsid w:val="00697686"/>
    <w:rsid w:val="00697E6D"/>
    <w:rsid w:val="006A0DFB"/>
    <w:rsid w:val="006A1361"/>
    <w:rsid w:val="006A1654"/>
    <w:rsid w:val="006A1D91"/>
    <w:rsid w:val="006A260A"/>
    <w:rsid w:val="006A301C"/>
    <w:rsid w:val="006A35E3"/>
    <w:rsid w:val="006A37F4"/>
    <w:rsid w:val="006A6220"/>
    <w:rsid w:val="006A68A5"/>
    <w:rsid w:val="006A7954"/>
    <w:rsid w:val="006A7C7E"/>
    <w:rsid w:val="006B1892"/>
    <w:rsid w:val="006B2341"/>
    <w:rsid w:val="006B2B1A"/>
    <w:rsid w:val="006B3264"/>
    <w:rsid w:val="006B36D1"/>
    <w:rsid w:val="006B40F1"/>
    <w:rsid w:val="006B47CF"/>
    <w:rsid w:val="006B4C8B"/>
    <w:rsid w:val="006B5C8F"/>
    <w:rsid w:val="006B62CC"/>
    <w:rsid w:val="006B6F14"/>
    <w:rsid w:val="006B7806"/>
    <w:rsid w:val="006B7F2A"/>
    <w:rsid w:val="006C0547"/>
    <w:rsid w:val="006C17D9"/>
    <w:rsid w:val="006C2207"/>
    <w:rsid w:val="006C22DC"/>
    <w:rsid w:val="006C2B60"/>
    <w:rsid w:val="006C30B2"/>
    <w:rsid w:val="006C33B3"/>
    <w:rsid w:val="006C33EA"/>
    <w:rsid w:val="006C37FA"/>
    <w:rsid w:val="006C3D8D"/>
    <w:rsid w:val="006C3DC2"/>
    <w:rsid w:val="006C3F43"/>
    <w:rsid w:val="006C4671"/>
    <w:rsid w:val="006C4888"/>
    <w:rsid w:val="006C4D08"/>
    <w:rsid w:val="006C522E"/>
    <w:rsid w:val="006C58C6"/>
    <w:rsid w:val="006C5D4C"/>
    <w:rsid w:val="006C5DEF"/>
    <w:rsid w:val="006C6358"/>
    <w:rsid w:val="006C6C77"/>
    <w:rsid w:val="006C7071"/>
    <w:rsid w:val="006C708F"/>
    <w:rsid w:val="006D0499"/>
    <w:rsid w:val="006D108D"/>
    <w:rsid w:val="006D2E1C"/>
    <w:rsid w:val="006D30C3"/>
    <w:rsid w:val="006D30CC"/>
    <w:rsid w:val="006D4623"/>
    <w:rsid w:val="006D4CB1"/>
    <w:rsid w:val="006D5384"/>
    <w:rsid w:val="006D54B2"/>
    <w:rsid w:val="006D7332"/>
    <w:rsid w:val="006D73B6"/>
    <w:rsid w:val="006D77E9"/>
    <w:rsid w:val="006D7A54"/>
    <w:rsid w:val="006D7BC9"/>
    <w:rsid w:val="006D7E89"/>
    <w:rsid w:val="006E0EB2"/>
    <w:rsid w:val="006E234D"/>
    <w:rsid w:val="006E3572"/>
    <w:rsid w:val="006E469D"/>
    <w:rsid w:val="006E51C3"/>
    <w:rsid w:val="006E5C8D"/>
    <w:rsid w:val="006E60CC"/>
    <w:rsid w:val="006E639D"/>
    <w:rsid w:val="006E6463"/>
    <w:rsid w:val="006E695D"/>
    <w:rsid w:val="006E6B62"/>
    <w:rsid w:val="006E6D4C"/>
    <w:rsid w:val="006E7237"/>
    <w:rsid w:val="006E7E7D"/>
    <w:rsid w:val="006F1E23"/>
    <w:rsid w:val="006F1EF2"/>
    <w:rsid w:val="006F2F6D"/>
    <w:rsid w:val="006F3739"/>
    <w:rsid w:val="006F4432"/>
    <w:rsid w:val="006F552B"/>
    <w:rsid w:val="006F5A7E"/>
    <w:rsid w:val="006F60A4"/>
    <w:rsid w:val="006F6885"/>
    <w:rsid w:val="006F6BCC"/>
    <w:rsid w:val="006F70CF"/>
    <w:rsid w:val="007002EB"/>
    <w:rsid w:val="0070043C"/>
    <w:rsid w:val="007009A4"/>
    <w:rsid w:val="00700DAC"/>
    <w:rsid w:val="00701702"/>
    <w:rsid w:val="00702BE6"/>
    <w:rsid w:val="00702C31"/>
    <w:rsid w:val="00703252"/>
    <w:rsid w:val="00703265"/>
    <w:rsid w:val="007039C2"/>
    <w:rsid w:val="00703D24"/>
    <w:rsid w:val="00704193"/>
    <w:rsid w:val="0070444F"/>
    <w:rsid w:val="007047BD"/>
    <w:rsid w:val="00704995"/>
    <w:rsid w:val="007053DA"/>
    <w:rsid w:val="00705BA6"/>
    <w:rsid w:val="00707512"/>
    <w:rsid w:val="00710273"/>
    <w:rsid w:val="0071112A"/>
    <w:rsid w:val="007114BB"/>
    <w:rsid w:val="00711AA3"/>
    <w:rsid w:val="00712C42"/>
    <w:rsid w:val="00713ED4"/>
    <w:rsid w:val="00714B57"/>
    <w:rsid w:val="007165E7"/>
    <w:rsid w:val="00720D0A"/>
    <w:rsid w:val="00720DCF"/>
    <w:rsid w:val="00721F3F"/>
    <w:rsid w:val="00721FC7"/>
    <w:rsid w:val="007221B5"/>
    <w:rsid w:val="00723978"/>
    <w:rsid w:val="00723D65"/>
    <w:rsid w:val="00724235"/>
    <w:rsid w:val="00724386"/>
    <w:rsid w:val="00724C6E"/>
    <w:rsid w:val="00725458"/>
    <w:rsid w:val="0072545B"/>
    <w:rsid w:val="0072598F"/>
    <w:rsid w:val="00725C9A"/>
    <w:rsid w:val="007268E0"/>
    <w:rsid w:val="00727616"/>
    <w:rsid w:val="00727893"/>
    <w:rsid w:val="00727A86"/>
    <w:rsid w:val="007300B1"/>
    <w:rsid w:val="0073082F"/>
    <w:rsid w:val="00730B43"/>
    <w:rsid w:val="00730B4D"/>
    <w:rsid w:val="0073118A"/>
    <w:rsid w:val="00732502"/>
    <w:rsid w:val="00732806"/>
    <w:rsid w:val="00732E32"/>
    <w:rsid w:val="0073374A"/>
    <w:rsid w:val="00735057"/>
    <w:rsid w:val="0073549A"/>
    <w:rsid w:val="00735D21"/>
    <w:rsid w:val="007363CB"/>
    <w:rsid w:val="00736A91"/>
    <w:rsid w:val="00737A8B"/>
    <w:rsid w:val="00737DE1"/>
    <w:rsid w:val="007401B7"/>
    <w:rsid w:val="00741022"/>
    <w:rsid w:val="0074193E"/>
    <w:rsid w:val="007424D0"/>
    <w:rsid w:val="007436E7"/>
    <w:rsid w:val="007438CB"/>
    <w:rsid w:val="00743B3A"/>
    <w:rsid w:val="00744514"/>
    <w:rsid w:val="00744704"/>
    <w:rsid w:val="0074538C"/>
    <w:rsid w:val="007456F5"/>
    <w:rsid w:val="00745BF3"/>
    <w:rsid w:val="00746805"/>
    <w:rsid w:val="00747426"/>
    <w:rsid w:val="00750062"/>
    <w:rsid w:val="0075050C"/>
    <w:rsid w:val="0075061F"/>
    <w:rsid w:val="00750E57"/>
    <w:rsid w:val="00750F51"/>
    <w:rsid w:val="00751A9E"/>
    <w:rsid w:val="00751E1F"/>
    <w:rsid w:val="00751EDD"/>
    <w:rsid w:val="0075235D"/>
    <w:rsid w:val="00752A48"/>
    <w:rsid w:val="00753373"/>
    <w:rsid w:val="00754B6C"/>
    <w:rsid w:val="00754F42"/>
    <w:rsid w:val="00756EEC"/>
    <w:rsid w:val="007602B2"/>
    <w:rsid w:val="007605B7"/>
    <w:rsid w:val="00760AF0"/>
    <w:rsid w:val="00762788"/>
    <w:rsid w:val="00762DF8"/>
    <w:rsid w:val="00763129"/>
    <w:rsid w:val="00763F63"/>
    <w:rsid w:val="0076558F"/>
    <w:rsid w:val="00765AD4"/>
    <w:rsid w:val="00765B32"/>
    <w:rsid w:val="00765DC1"/>
    <w:rsid w:val="00766626"/>
    <w:rsid w:val="00766F67"/>
    <w:rsid w:val="0076711E"/>
    <w:rsid w:val="00770131"/>
    <w:rsid w:val="00770497"/>
    <w:rsid w:val="00770C76"/>
    <w:rsid w:val="00771ABC"/>
    <w:rsid w:val="00772DAB"/>
    <w:rsid w:val="00773864"/>
    <w:rsid w:val="00773ABD"/>
    <w:rsid w:val="00773CDA"/>
    <w:rsid w:val="007754EE"/>
    <w:rsid w:val="00775BBC"/>
    <w:rsid w:val="007763A6"/>
    <w:rsid w:val="007770DD"/>
    <w:rsid w:val="00781395"/>
    <w:rsid w:val="007819D3"/>
    <w:rsid w:val="00781C21"/>
    <w:rsid w:val="00782C31"/>
    <w:rsid w:val="007830B2"/>
    <w:rsid w:val="007834C1"/>
    <w:rsid w:val="00783540"/>
    <w:rsid w:val="00783617"/>
    <w:rsid w:val="0078379C"/>
    <w:rsid w:val="00783EA8"/>
    <w:rsid w:val="00785722"/>
    <w:rsid w:val="00786F99"/>
    <w:rsid w:val="0079035A"/>
    <w:rsid w:val="00790C52"/>
    <w:rsid w:val="00791A97"/>
    <w:rsid w:val="00792547"/>
    <w:rsid w:val="007932C6"/>
    <w:rsid w:val="00793DAE"/>
    <w:rsid w:val="00795B4F"/>
    <w:rsid w:val="00795C4E"/>
    <w:rsid w:val="00796A04"/>
    <w:rsid w:val="00796EC0"/>
    <w:rsid w:val="007977D6"/>
    <w:rsid w:val="007A0E60"/>
    <w:rsid w:val="007A1B56"/>
    <w:rsid w:val="007A206C"/>
    <w:rsid w:val="007A29AB"/>
    <w:rsid w:val="007A2E53"/>
    <w:rsid w:val="007A37B4"/>
    <w:rsid w:val="007A39F4"/>
    <w:rsid w:val="007A4E12"/>
    <w:rsid w:val="007A52D8"/>
    <w:rsid w:val="007A6C36"/>
    <w:rsid w:val="007A7A46"/>
    <w:rsid w:val="007A7B91"/>
    <w:rsid w:val="007B1513"/>
    <w:rsid w:val="007B179D"/>
    <w:rsid w:val="007B1835"/>
    <w:rsid w:val="007B2787"/>
    <w:rsid w:val="007B35A0"/>
    <w:rsid w:val="007B3B1F"/>
    <w:rsid w:val="007B3ECE"/>
    <w:rsid w:val="007B49E2"/>
    <w:rsid w:val="007B5CA6"/>
    <w:rsid w:val="007B604A"/>
    <w:rsid w:val="007B79AF"/>
    <w:rsid w:val="007B7B91"/>
    <w:rsid w:val="007B7EEC"/>
    <w:rsid w:val="007C17A6"/>
    <w:rsid w:val="007C1B83"/>
    <w:rsid w:val="007C244F"/>
    <w:rsid w:val="007C2547"/>
    <w:rsid w:val="007C31A8"/>
    <w:rsid w:val="007C3411"/>
    <w:rsid w:val="007D03FC"/>
    <w:rsid w:val="007D0CEC"/>
    <w:rsid w:val="007D150A"/>
    <w:rsid w:val="007D1CA1"/>
    <w:rsid w:val="007D1D5E"/>
    <w:rsid w:val="007D2396"/>
    <w:rsid w:val="007D2D4D"/>
    <w:rsid w:val="007D360D"/>
    <w:rsid w:val="007D406F"/>
    <w:rsid w:val="007D411E"/>
    <w:rsid w:val="007D41B1"/>
    <w:rsid w:val="007D484D"/>
    <w:rsid w:val="007D4F7D"/>
    <w:rsid w:val="007D5C27"/>
    <w:rsid w:val="007D61DD"/>
    <w:rsid w:val="007D6890"/>
    <w:rsid w:val="007D7444"/>
    <w:rsid w:val="007D74EE"/>
    <w:rsid w:val="007D7C40"/>
    <w:rsid w:val="007E01D4"/>
    <w:rsid w:val="007E0907"/>
    <w:rsid w:val="007E17ED"/>
    <w:rsid w:val="007E1E61"/>
    <w:rsid w:val="007E2A02"/>
    <w:rsid w:val="007E2AE6"/>
    <w:rsid w:val="007E4261"/>
    <w:rsid w:val="007E578E"/>
    <w:rsid w:val="007E5C76"/>
    <w:rsid w:val="007E5D57"/>
    <w:rsid w:val="007E6667"/>
    <w:rsid w:val="007E6978"/>
    <w:rsid w:val="007E7B0E"/>
    <w:rsid w:val="007F0011"/>
    <w:rsid w:val="007F041B"/>
    <w:rsid w:val="007F12C5"/>
    <w:rsid w:val="007F1C33"/>
    <w:rsid w:val="007F20CC"/>
    <w:rsid w:val="007F362C"/>
    <w:rsid w:val="007F3DAF"/>
    <w:rsid w:val="007F498F"/>
    <w:rsid w:val="007F4B99"/>
    <w:rsid w:val="007F4CB2"/>
    <w:rsid w:val="007F55EA"/>
    <w:rsid w:val="007F67DF"/>
    <w:rsid w:val="007F6B1D"/>
    <w:rsid w:val="007F7E44"/>
    <w:rsid w:val="007F7FF0"/>
    <w:rsid w:val="00800C09"/>
    <w:rsid w:val="00800C69"/>
    <w:rsid w:val="00800D8A"/>
    <w:rsid w:val="00800F85"/>
    <w:rsid w:val="0080134B"/>
    <w:rsid w:val="00801856"/>
    <w:rsid w:val="00804992"/>
    <w:rsid w:val="00804B8A"/>
    <w:rsid w:val="00804DDD"/>
    <w:rsid w:val="00805318"/>
    <w:rsid w:val="00805A6F"/>
    <w:rsid w:val="00805CDF"/>
    <w:rsid w:val="008069D4"/>
    <w:rsid w:val="00806C43"/>
    <w:rsid w:val="00806CCB"/>
    <w:rsid w:val="00807C03"/>
    <w:rsid w:val="0081063F"/>
    <w:rsid w:val="00811D2E"/>
    <w:rsid w:val="00812258"/>
    <w:rsid w:val="00812A1B"/>
    <w:rsid w:val="0081338F"/>
    <w:rsid w:val="008136BD"/>
    <w:rsid w:val="00813DD8"/>
    <w:rsid w:val="008143A0"/>
    <w:rsid w:val="00814513"/>
    <w:rsid w:val="00815B4C"/>
    <w:rsid w:val="00815FB5"/>
    <w:rsid w:val="00816944"/>
    <w:rsid w:val="008177D8"/>
    <w:rsid w:val="008179D6"/>
    <w:rsid w:val="00817AF2"/>
    <w:rsid w:val="00817D28"/>
    <w:rsid w:val="008206EB"/>
    <w:rsid w:val="00821206"/>
    <w:rsid w:val="00821351"/>
    <w:rsid w:val="008219B4"/>
    <w:rsid w:val="00821C34"/>
    <w:rsid w:val="008238DF"/>
    <w:rsid w:val="00825131"/>
    <w:rsid w:val="00825186"/>
    <w:rsid w:val="00825C6D"/>
    <w:rsid w:val="00826A4B"/>
    <w:rsid w:val="0082749B"/>
    <w:rsid w:val="00830240"/>
    <w:rsid w:val="0083072E"/>
    <w:rsid w:val="00831033"/>
    <w:rsid w:val="008317D9"/>
    <w:rsid w:val="00831C1C"/>
    <w:rsid w:val="00831C3E"/>
    <w:rsid w:val="00831CFC"/>
    <w:rsid w:val="008322B7"/>
    <w:rsid w:val="008328B4"/>
    <w:rsid w:val="00833E57"/>
    <w:rsid w:val="0083478C"/>
    <w:rsid w:val="00834FC6"/>
    <w:rsid w:val="00835C27"/>
    <w:rsid w:val="00836446"/>
    <w:rsid w:val="008404D3"/>
    <w:rsid w:val="008407D0"/>
    <w:rsid w:val="00840CE6"/>
    <w:rsid w:val="00840E3D"/>
    <w:rsid w:val="0084181C"/>
    <w:rsid w:val="00841C6B"/>
    <w:rsid w:val="00841FED"/>
    <w:rsid w:val="00842056"/>
    <w:rsid w:val="00843411"/>
    <w:rsid w:val="00843658"/>
    <w:rsid w:val="00843B4A"/>
    <w:rsid w:val="00844BDC"/>
    <w:rsid w:val="008452E2"/>
    <w:rsid w:val="00845638"/>
    <w:rsid w:val="00846329"/>
    <w:rsid w:val="00847B73"/>
    <w:rsid w:val="0085108E"/>
    <w:rsid w:val="00851392"/>
    <w:rsid w:val="00851D91"/>
    <w:rsid w:val="008520F7"/>
    <w:rsid w:val="008534B9"/>
    <w:rsid w:val="00853A71"/>
    <w:rsid w:val="00853F9C"/>
    <w:rsid w:val="008540C3"/>
    <w:rsid w:val="00854420"/>
    <w:rsid w:val="00854C3A"/>
    <w:rsid w:val="00854F33"/>
    <w:rsid w:val="008554DF"/>
    <w:rsid w:val="0085555C"/>
    <w:rsid w:val="008558C1"/>
    <w:rsid w:val="008558EA"/>
    <w:rsid w:val="008560FF"/>
    <w:rsid w:val="00857805"/>
    <w:rsid w:val="00857AA4"/>
    <w:rsid w:val="0086107A"/>
    <w:rsid w:val="008614D2"/>
    <w:rsid w:val="0086224B"/>
    <w:rsid w:val="00863885"/>
    <w:rsid w:val="00863A8D"/>
    <w:rsid w:val="00863E8B"/>
    <w:rsid w:val="008640FD"/>
    <w:rsid w:val="00865817"/>
    <w:rsid w:val="00865D6A"/>
    <w:rsid w:val="00866211"/>
    <w:rsid w:val="00866310"/>
    <w:rsid w:val="008667E8"/>
    <w:rsid w:val="00866C38"/>
    <w:rsid w:val="00867AE0"/>
    <w:rsid w:val="00870243"/>
    <w:rsid w:val="00870929"/>
    <w:rsid w:val="0087109F"/>
    <w:rsid w:val="00871D41"/>
    <w:rsid w:val="00871F97"/>
    <w:rsid w:val="00872293"/>
    <w:rsid w:val="00872520"/>
    <w:rsid w:val="0087262D"/>
    <w:rsid w:val="00872730"/>
    <w:rsid w:val="00874BF1"/>
    <w:rsid w:val="00875AD9"/>
    <w:rsid w:val="00875E0C"/>
    <w:rsid w:val="0087687A"/>
    <w:rsid w:val="008776BB"/>
    <w:rsid w:val="00877886"/>
    <w:rsid w:val="00877F0C"/>
    <w:rsid w:val="00880036"/>
    <w:rsid w:val="00880335"/>
    <w:rsid w:val="008808E5"/>
    <w:rsid w:val="00881161"/>
    <w:rsid w:val="00881258"/>
    <w:rsid w:val="00881331"/>
    <w:rsid w:val="008817E8"/>
    <w:rsid w:val="0088195C"/>
    <w:rsid w:val="00882E0B"/>
    <w:rsid w:val="008830F2"/>
    <w:rsid w:val="0088383D"/>
    <w:rsid w:val="00883972"/>
    <w:rsid w:val="008841EA"/>
    <w:rsid w:val="00884E15"/>
    <w:rsid w:val="00885644"/>
    <w:rsid w:val="00886149"/>
    <w:rsid w:val="008862E7"/>
    <w:rsid w:val="00886936"/>
    <w:rsid w:val="00886CAB"/>
    <w:rsid w:val="00887C5B"/>
    <w:rsid w:val="00890779"/>
    <w:rsid w:val="00890855"/>
    <w:rsid w:val="00892401"/>
    <w:rsid w:val="00892BA7"/>
    <w:rsid w:val="00893A62"/>
    <w:rsid w:val="00893F3A"/>
    <w:rsid w:val="0089422B"/>
    <w:rsid w:val="0089463C"/>
    <w:rsid w:val="008948BD"/>
    <w:rsid w:val="00894A0E"/>
    <w:rsid w:val="00896254"/>
    <w:rsid w:val="008962EB"/>
    <w:rsid w:val="00896A08"/>
    <w:rsid w:val="00896AAC"/>
    <w:rsid w:val="0089702E"/>
    <w:rsid w:val="0089725E"/>
    <w:rsid w:val="008975BB"/>
    <w:rsid w:val="00897738"/>
    <w:rsid w:val="00897D16"/>
    <w:rsid w:val="008A0357"/>
    <w:rsid w:val="008A0C5F"/>
    <w:rsid w:val="008A0D30"/>
    <w:rsid w:val="008A14DB"/>
    <w:rsid w:val="008A1884"/>
    <w:rsid w:val="008A1EA6"/>
    <w:rsid w:val="008A22BB"/>
    <w:rsid w:val="008A2FA9"/>
    <w:rsid w:val="008A3753"/>
    <w:rsid w:val="008A3B43"/>
    <w:rsid w:val="008A5565"/>
    <w:rsid w:val="008A5B6C"/>
    <w:rsid w:val="008A67B9"/>
    <w:rsid w:val="008A6FCC"/>
    <w:rsid w:val="008A7501"/>
    <w:rsid w:val="008A790B"/>
    <w:rsid w:val="008A7AD9"/>
    <w:rsid w:val="008A7FBA"/>
    <w:rsid w:val="008B0320"/>
    <w:rsid w:val="008B076B"/>
    <w:rsid w:val="008B21A9"/>
    <w:rsid w:val="008B2285"/>
    <w:rsid w:val="008B2A3D"/>
    <w:rsid w:val="008B34E8"/>
    <w:rsid w:val="008B38BA"/>
    <w:rsid w:val="008B3995"/>
    <w:rsid w:val="008B4367"/>
    <w:rsid w:val="008B43CC"/>
    <w:rsid w:val="008B4ACF"/>
    <w:rsid w:val="008B4AD3"/>
    <w:rsid w:val="008B515B"/>
    <w:rsid w:val="008B52D8"/>
    <w:rsid w:val="008B5A79"/>
    <w:rsid w:val="008B6A5C"/>
    <w:rsid w:val="008B7057"/>
    <w:rsid w:val="008B7135"/>
    <w:rsid w:val="008B71B3"/>
    <w:rsid w:val="008B734C"/>
    <w:rsid w:val="008C0AC0"/>
    <w:rsid w:val="008C10A2"/>
    <w:rsid w:val="008C2383"/>
    <w:rsid w:val="008C26A7"/>
    <w:rsid w:val="008C33BA"/>
    <w:rsid w:val="008C35C5"/>
    <w:rsid w:val="008C3CD0"/>
    <w:rsid w:val="008C3D9F"/>
    <w:rsid w:val="008C5726"/>
    <w:rsid w:val="008C61EF"/>
    <w:rsid w:val="008C6E81"/>
    <w:rsid w:val="008C7618"/>
    <w:rsid w:val="008D0373"/>
    <w:rsid w:val="008D1D99"/>
    <w:rsid w:val="008D35FB"/>
    <w:rsid w:val="008D37BC"/>
    <w:rsid w:val="008D43B3"/>
    <w:rsid w:val="008D50A0"/>
    <w:rsid w:val="008D50F8"/>
    <w:rsid w:val="008D583A"/>
    <w:rsid w:val="008D65EC"/>
    <w:rsid w:val="008D6B85"/>
    <w:rsid w:val="008D75B4"/>
    <w:rsid w:val="008D79E9"/>
    <w:rsid w:val="008D7C8F"/>
    <w:rsid w:val="008D7C92"/>
    <w:rsid w:val="008E0800"/>
    <w:rsid w:val="008E0BF6"/>
    <w:rsid w:val="008E17D5"/>
    <w:rsid w:val="008E1A3B"/>
    <w:rsid w:val="008E1D04"/>
    <w:rsid w:val="008E3FC0"/>
    <w:rsid w:val="008E4347"/>
    <w:rsid w:val="008E463D"/>
    <w:rsid w:val="008E513C"/>
    <w:rsid w:val="008E6879"/>
    <w:rsid w:val="008E77E9"/>
    <w:rsid w:val="008E7D7F"/>
    <w:rsid w:val="008E7F04"/>
    <w:rsid w:val="008F0471"/>
    <w:rsid w:val="008F057D"/>
    <w:rsid w:val="008F0ED4"/>
    <w:rsid w:val="008F2A6D"/>
    <w:rsid w:val="008F436A"/>
    <w:rsid w:val="008F600D"/>
    <w:rsid w:val="009001F0"/>
    <w:rsid w:val="009002E7"/>
    <w:rsid w:val="00903800"/>
    <w:rsid w:val="00903E82"/>
    <w:rsid w:val="00904AC4"/>
    <w:rsid w:val="00904E88"/>
    <w:rsid w:val="009054D7"/>
    <w:rsid w:val="00906553"/>
    <w:rsid w:val="009066BF"/>
    <w:rsid w:val="00906DA9"/>
    <w:rsid w:val="009077A2"/>
    <w:rsid w:val="00907DDA"/>
    <w:rsid w:val="00910C82"/>
    <w:rsid w:val="009121ED"/>
    <w:rsid w:val="00912969"/>
    <w:rsid w:val="00913ADF"/>
    <w:rsid w:val="00914301"/>
    <w:rsid w:val="00914FEF"/>
    <w:rsid w:val="00915B02"/>
    <w:rsid w:val="00915D56"/>
    <w:rsid w:val="00917605"/>
    <w:rsid w:val="00917689"/>
    <w:rsid w:val="00917E06"/>
    <w:rsid w:val="0092037F"/>
    <w:rsid w:val="00920740"/>
    <w:rsid w:val="00921346"/>
    <w:rsid w:val="00921994"/>
    <w:rsid w:val="00921FAC"/>
    <w:rsid w:val="0092213A"/>
    <w:rsid w:val="00922A28"/>
    <w:rsid w:val="00922D8B"/>
    <w:rsid w:val="00922FF7"/>
    <w:rsid w:val="00923308"/>
    <w:rsid w:val="00924E00"/>
    <w:rsid w:val="00924F91"/>
    <w:rsid w:val="0092670A"/>
    <w:rsid w:val="00926DBC"/>
    <w:rsid w:val="00930FB8"/>
    <w:rsid w:val="0093116A"/>
    <w:rsid w:val="00931241"/>
    <w:rsid w:val="00931BD7"/>
    <w:rsid w:val="009323BC"/>
    <w:rsid w:val="009335EB"/>
    <w:rsid w:val="0093360B"/>
    <w:rsid w:val="00934ABC"/>
    <w:rsid w:val="00935455"/>
    <w:rsid w:val="009370BB"/>
    <w:rsid w:val="009370E3"/>
    <w:rsid w:val="00937A73"/>
    <w:rsid w:val="00937AC5"/>
    <w:rsid w:val="00937CFF"/>
    <w:rsid w:val="00937D3B"/>
    <w:rsid w:val="009415E7"/>
    <w:rsid w:val="0094254C"/>
    <w:rsid w:val="00942CEF"/>
    <w:rsid w:val="00942F14"/>
    <w:rsid w:val="00942F88"/>
    <w:rsid w:val="009437B9"/>
    <w:rsid w:val="00944277"/>
    <w:rsid w:val="0094499E"/>
    <w:rsid w:val="00944EEA"/>
    <w:rsid w:val="00944F1F"/>
    <w:rsid w:val="00945583"/>
    <w:rsid w:val="0094630F"/>
    <w:rsid w:val="009464AB"/>
    <w:rsid w:val="009473D6"/>
    <w:rsid w:val="009476C7"/>
    <w:rsid w:val="009514E0"/>
    <w:rsid w:val="0095199E"/>
    <w:rsid w:val="00951C5B"/>
    <w:rsid w:val="00952524"/>
    <w:rsid w:val="00953B16"/>
    <w:rsid w:val="009543FC"/>
    <w:rsid w:val="00954489"/>
    <w:rsid w:val="009550CA"/>
    <w:rsid w:val="0095523A"/>
    <w:rsid w:val="0095532E"/>
    <w:rsid w:val="0095533C"/>
    <w:rsid w:val="00955623"/>
    <w:rsid w:val="00955F21"/>
    <w:rsid w:val="00956894"/>
    <w:rsid w:val="009568A7"/>
    <w:rsid w:val="00957BD3"/>
    <w:rsid w:val="00957C3F"/>
    <w:rsid w:val="009605D6"/>
    <w:rsid w:val="00960DC2"/>
    <w:rsid w:val="009611D5"/>
    <w:rsid w:val="00961C78"/>
    <w:rsid w:val="00962C56"/>
    <w:rsid w:val="00963803"/>
    <w:rsid w:val="00964634"/>
    <w:rsid w:val="00964A64"/>
    <w:rsid w:val="00964B2E"/>
    <w:rsid w:val="00964FAD"/>
    <w:rsid w:val="009662BC"/>
    <w:rsid w:val="009663A8"/>
    <w:rsid w:val="00966CD8"/>
    <w:rsid w:val="00966EB8"/>
    <w:rsid w:val="009672C4"/>
    <w:rsid w:val="00967E58"/>
    <w:rsid w:val="00970D0C"/>
    <w:rsid w:val="00971564"/>
    <w:rsid w:val="00971A02"/>
    <w:rsid w:val="009723CE"/>
    <w:rsid w:val="00972A9D"/>
    <w:rsid w:val="00972E95"/>
    <w:rsid w:val="009732E0"/>
    <w:rsid w:val="00973C98"/>
    <w:rsid w:val="00974327"/>
    <w:rsid w:val="00974E65"/>
    <w:rsid w:val="00974EB4"/>
    <w:rsid w:val="00974F51"/>
    <w:rsid w:val="00975FCF"/>
    <w:rsid w:val="00976DC3"/>
    <w:rsid w:val="0097754C"/>
    <w:rsid w:val="009778FB"/>
    <w:rsid w:val="00977BE5"/>
    <w:rsid w:val="00977D6E"/>
    <w:rsid w:val="0098068D"/>
    <w:rsid w:val="00983055"/>
    <w:rsid w:val="00983169"/>
    <w:rsid w:val="009841C6"/>
    <w:rsid w:val="0098430F"/>
    <w:rsid w:val="00985B71"/>
    <w:rsid w:val="009862A3"/>
    <w:rsid w:val="00986EC5"/>
    <w:rsid w:val="00986EC7"/>
    <w:rsid w:val="0098777B"/>
    <w:rsid w:val="00987780"/>
    <w:rsid w:val="00987AA7"/>
    <w:rsid w:val="00990331"/>
    <w:rsid w:val="00990B93"/>
    <w:rsid w:val="00991603"/>
    <w:rsid w:val="00991931"/>
    <w:rsid w:val="00991CC8"/>
    <w:rsid w:val="009926AE"/>
    <w:rsid w:val="00992DBE"/>
    <w:rsid w:val="00993741"/>
    <w:rsid w:val="00993B1C"/>
    <w:rsid w:val="00994202"/>
    <w:rsid w:val="009949E9"/>
    <w:rsid w:val="00995451"/>
    <w:rsid w:val="00995480"/>
    <w:rsid w:val="0099550B"/>
    <w:rsid w:val="00995D5B"/>
    <w:rsid w:val="0099653A"/>
    <w:rsid w:val="009965A1"/>
    <w:rsid w:val="00996B76"/>
    <w:rsid w:val="00996BC0"/>
    <w:rsid w:val="00997533"/>
    <w:rsid w:val="00997646"/>
    <w:rsid w:val="00997BF5"/>
    <w:rsid w:val="009A0A1A"/>
    <w:rsid w:val="009A1248"/>
    <w:rsid w:val="009A2200"/>
    <w:rsid w:val="009A2513"/>
    <w:rsid w:val="009A28B7"/>
    <w:rsid w:val="009A2BA1"/>
    <w:rsid w:val="009A2DE4"/>
    <w:rsid w:val="009A384B"/>
    <w:rsid w:val="009A38CB"/>
    <w:rsid w:val="009A417A"/>
    <w:rsid w:val="009A45EE"/>
    <w:rsid w:val="009A496F"/>
    <w:rsid w:val="009A51AA"/>
    <w:rsid w:val="009A59DD"/>
    <w:rsid w:val="009A5D50"/>
    <w:rsid w:val="009B0B31"/>
    <w:rsid w:val="009B0B47"/>
    <w:rsid w:val="009B27B1"/>
    <w:rsid w:val="009B2D64"/>
    <w:rsid w:val="009B2EA8"/>
    <w:rsid w:val="009B3786"/>
    <w:rsid w:val="009B38A3"/>
    <w:rsid w:val="009B4439"/>
    <w:rsid w:val="009B4679"/>
    <w:rsid w:val="009B5620"/>
    <w:rsid w:val="009B5A8D"/>
    <w:rsid w:val="009B5A9F"/>
    <w:rsid w:val="009B5C71"/>
    <w:rsid w:val="009B695A"/>
    <w:rsid w:val="009B6F2E"/>
    <w:rsid w:val="009B7944"/>
    <w:rsid w:val="009B7EE0"/>
    <w:rsid w:val="009B7FFB"/>
    <w:rsid w:val="009C0B7F"/>
    <w:rsid w:val="009C128F"/>
    <w:rsid w:val="009C13E7"/>
    <w:rsid w:val="009C160D"/>
    <w:rsid w:val="009C1E4A"/>
    <w:rsid w:val="009C1FA7"/>
    <w:rsid w:val="009C2706"/>
    <w:rsid w:val="009C29D8"/>
    <w:rsid w:val="009C34E6"/>
    <w:rsid w:val="009C35D5"/>
    <w:rsid w:val="009C3651"/>
    <w:rsid w:val="009C414A"/>
    <w:rsid w:val="009C4289"/>
    <w:rsid w:val="009C619B"/>
    <w:rsid w:val="009C624E"/>
    <w:rsid w:val="009C6565"/>
    <w:rsid w:val="009C677E"/>
    <w:rsid w:val="009C705B"/>
    <w:rsid w:val="009D0339"/>
    <w:rsid w:val="009D072C"/>
    <w:rsid w:val="009D0BF9"/>
    <w:rsid w:val="009D11C1"/>
    <w:rsid w:val="009D1A39"/>
    <w:rsid w:val="009D1CD2"/>
    <w:rsid w:val="009D30AD"/>
    <w:rsid w:val="009D38E1"/>
    <w:rsid w:val="009D3CD8"/>
    <w:rsid w:val="009D3E7D"/>
    <w:rsid w:val="009D56A4"/>
    <w:rsid w:val="009D70FF"/>
    <w:rsid w:val="009D721B"/>
    <w:rsid w:val="009E0822"/>
    <w:rsid w:val="009E0953"/>
    <w:rsid w:val="009E0F6E"/>
    <w:rsid w:val="009E1969"/>
    <w:rsid w:val="009E1B6E"/>
    <w:rsid w:val="009E216A"/>
    <w:rsid w:val="009E3DF3"/>
    <w:rsid w:val="009E3FB8"/>
    <w:rsid w:val="009E41CD"/>
    <w:rsid w:val="009E526A"/>
    <w:rsid w:val="009E7592"/>
    <w:rsid w:val="009E7643"/>
    <w:rsid w:val="009E78E5"/>
    <w:rsid w:val="009E78FB"/>
    <w:rsid w:val="009F29BA"/>
    <w:rsid w:val="009F2A37"/>
    <w:rsid w:val="009F33E2"/>
    <w:rsid w:val="009F40F5"/>
    <w:rsid w:val="009F4E7D"/>
    <w:rsid w:val="009F52F1"/>
    <w:rsid w:val="009F586B"/>
    <w:rsid w:val="009F593B"/>
    <w:rsid w:val="009F5DB2"/>
    <w:rsid w:val="009F689D"/>
    <w:rsid w:val="009F70B4"/>
    <w:rsid w:val="009F7143"/>
    <w:rsid w:val="009F7A91"/>
    <w:rsid w:val="00A00CA9"/>
    <w:rsid w:val="00A010E2"/>
    <w:rsid w:val="00A01767"/>
    <w:rsid w:val="00A03370"/>
    <w:rsid w:val="00A0345D"/>
    <w:rsid w:val="00A039C5"/>
    <w:rsid w:val="00A05F7F"/>
    <w:rsid w:val="00A07802"/>
    <w:rsid w:val="00A101D5"/>
    <w:rsid w:val="00A10E10"/>
    <w:rsid w:val="00A10EBC"/>
    <w:rsid w:val="00A110AF"/>
    <w:rsid w:val="00A111A1"/>
    <w:rsid w:val="00A114C9"/>
    <w:rsid w:val="00A11C0C"/>
    <w:rsid w:val="00A125E6"/>
    <w:rsid w:val="00A138EF"/>
    <w:rsid w:val="00A13978"/>
    <w:rsid w:val="00A178DC"/>
    <w:rsid w:val="00A17BB1"/>
    <w:rsid w:val="00A21F5B"/>
    <w:rsid w:val="00A22FC9"/>
    <w:rsid w:val="00A232EE"/>
    <w:rsid w:val="00A23B32"/>
    <w:rsid w:val="00A241D2"/>
    <w:rsid w:val="00A24836"/>
    <w:rsid w:val="00A2546D"/>
    <w:rsid w:val="00A254B0"/>
    <w:rsid w:val="00A258D4"/>
    <w:rsid w:val="00A260F4"/>
    <w:rsid w:val="00A263EA"/>
    <w:rsid w:val="00A27E1C"/>
    <w:rsid w:val="00A27F8B"/>
    <w:rsid w:val="00A30005"/>
    <w:rsid w:val="00A30355"/>
    <w:rsid w:val="00A31360"/>
    <w:rsid w:val="00A316A6"/>
    <w:rsid w:val="00A31813"/>
    <w:rsid w:val="00A33B24"/>
    <w:rsid w:val="00A345D8"/>
    <w:rsid w:val="00A355D1"/>
    <w:rsid w:val="00A35DEB"/>
    <w:rsid w:val="00A36666"/>
    <w:rsid w:val="00A375FB"/>
    <w:rsid w:val="00A401E2"/>
    <w:rsid w:val="00A410A2"/>
    <w:rsid w:val="00A421DE"/>
    <w:rsid w:val="00A4266E"/>
    <w:rsid w:val="00A42AA5"/>
    <w:rsid w:val="00A42B59"/>
    <w:rsid w:val="00A42CF5"/>
    <w:rsid w:val="00A430B8"/>
    <w:rsid w:val="00A43CEF"/>
    <w:rsid w:val="00A44CB4"/>
    <w:rsid w:val="00A4590E"/>
    <w:rsid w:val="00A46332"/>
    <w:rsid w:val="00A46AD7"/>
    <w:rsid w:val="00A46CF5"/>
    <w:rsid w:val="00A46F74"/>
    <w:rsid w:val="00A51623"/>
    <w:rsid w:val="00A52D96"/>
    <w:rsid w:val="00A52ED7"/>
    <w:rsid w:val="00A538A8"/>
    <w:rsid w:val="00A53D28"/>
    <w:rsid w:val="00A5449B"/>
    <w:rsid w:val="00A54744"/>
    <w:rsid w:val="00A54E05"/>
    <w:rsid w:val="00A553D5"/>
    <w:rsid w:val="00A562A8"/>
    <w:rsid w:val="00A562D1"/>
    <w:rsid w:val="00A567A2"/>
    <w:rsid w:val="00A56D03"/>
    <w:rsid w:val="00A56E78"/>
    <w:rsid w:val="00A5702B"/>
    <w:rsid w:val="00A571D6"/>
    <w:rsid w:val="00A57B55"/>
    <w:rsid w:val="00A57D89"/>
    <w:rsid w:val="00A57E28"/>
    <w:rsid w:val="00A60588"/>
    <w:rsid w:val="00A60EB6"/>
    <w:rsid w:val="00A612D9"/>
    <w:rsid w:val="00A615FC"/>
    <w:rsid w:val="00A61D07"/>
    <w:rsid w:val="00A61DA2"/>
    <w:rsid w:val="00A62080"/>
    <w:rsid w:val="00A631ED"/>
    <w:rsid w:val="00A63DCE"/>
    <w:rsid w:val="00A64C97"/>
    <w:rsid w:val="00A64FD7"/>
    <w:rsid w:val="00A6517B"/>
    <w:rsid w:val="00A70F5E"/>
    <w:rsid w:val="00A7179E"/>
    <w:rsid w:val="00A72A46"/>
    <w:rsid w:val="00A72E58"/>
    <w:rsid w:val="00A732EA"/>
    <w:rsid w:val="00A7419B"/>
    <w:rsid w:val="00A74202"/>
    <w:rsid w:val="00A7467F"/>
    <w:rsid w:val="00A74D3C"/>
    <w:rsid w:val="00A77726"/>
    <w:rsid w:val="00A77A47"/>
    <w:rsid w:val="00A77C6E"/>
    <w:rsid w:val="00A77D11"/>
    <w:rsid w:val="00A77E04"/>
    <w:rsid w:val="00A8073D"/>
    <w:rsid w:val="00A811BA"/>
    <w:rsid w:val="00A83333"/>
    <w:rsid w:val="00A836B7"/>
    <w:rsid w:val="00A84E15"/>
    <w:rsid w:val="00A84E1B"/>
    <w:rsid w:val="00A850E4"/>
    <w:rsid w:val="00A854EA"/>
    <w:rsid w:val="00A85A26"/>
    <w:rsid w:val="00A85B25"/>
    <w:rsid w:val="00A86A1A"/>
    <w:rsid w:val="00A87B50"/>
    <w:rsid w:val="00A87B8F"/>
    <w:rsid w:val="00A900F6"/>
    <w:rsid w:val="00A90572"/>
    <w:rsid w:val="00A910C6"/>
    <w:rsid w:val="00A91461"/>
    <w:rsid w:val="00A91784"/>
    <w:rsid w:val="00A91B94"/>
    <w:rsid w:val="00A92228"/>
    <w:rsid w:val="00A922FA"/>
    <w:rsid w:val="00A94016"/>
    <w:rsid w:val="00A942C5"/>
    <w:rsid w:val="00A94E87"/>
    <w:rsid w:val="00A95039"/>
    <w:rsid w:val="00A95276"/>
    <w:rsid w:val="00A9528B"/>
    <w:rsid w:val="00A95294"/>
    <w:rsid w:val="00A95904"/>
    <w:rsid w:val="00A95D6D"/>
    <w:rsid w:val="00A96084"/>
    <w:rsid w:val="00A97110"/>
    <w:rsid w:val="00AA058F"/>
    <w:rsid w:val="00AA06D2"/>
    <w:rsid w:val="00AA257A"/>
    <w:rsid w:val="00AA27A2"/>
    <w:rsid w:val="00AA2877"/>
    <w:rsid w:val="00AA2F02"/>
    <w:rsid w:val="00AA2FFC"/>
    <w:rsid w:val="00AA357B"/>
    <w:rsid w:val="00AA3CB0"/>
    <w:rsid w:val="00AA4144"/>
    <w:rsid w:val="00AA4E7E"/>
    <w:rsid w:val="00AB020E"/>
    <w:rsid w:val="00AB1238"/>
    <w:rsid w:val="00AB12E3"/>
    <w:rsid w:val="00AB32D9"/>
    <w:rsid w:val="00AB3FA3"/>
    <w:rsid w:val="00AB4717"/>
    <w:rsid w:val="00AB47C1"/>
    <w:rsid w:val="00AB4C98"/>
    <w:rsid w:val="00AB4D6B"/>
    <w:rsid w:val="00AB60CC"/>
    <w:rsid w:val="00AB6179"/>
    <w:rsid w:val="00AB6F13"/>
    <w:rsid w:val="00AB717F"/>
    <w:rsid w:val="00AB78ED"/>
    <w:rsid w:val="00AC09C2"/>
    <w:rsid w:val="00AC112F"/>
    <w:rsid w:val="00AC2090"/>
    <w:rsid w:val="00AC2C1F"/>
    <w:rsid w:val="00AC2F5F"/>
    <w:rsid w:val="00AC334C"/>
    <w:rsid w:val="00AC3458"/>
    <w:rsid w:val="00AC37E8"/>
    <w:rsid w:val="00AC414C"/>
    <w:rsid w:val="00AC475C"/>
    <w:rsid w:val="00AC6408"/>
    <w:rsid w:val="00AC6D4A"/>
    <w:rsid w:val="00AD089D"/>
    <w:rsid w:val="00AD1091"/>
    <w:rsid w:val="00AD10B2"/>
    <w:rsid w:val="00AD1217"/>
    <w:rsid w:val="00AD18B5"/>
    <w:rsid w:val="00AD1D08"/>
    <w:rsid w:val="00AD3B5D"/>
    <w:rsid w:val="00AD41B5"/>
    <w:rsid w:val="00AD47EC"/>
    <w:rsid w:val="00AD47FD"/>
    <w:rsid w:val="00AD4C95"/>
    <w:rsid w:val="00AD5AEB"/>
    <w:rsid w:val="00AD5DB7"/>
    <w:rsid w:val="00AD6829"/>
    <w:rsid w:val="00AD6FEA"/>
    <w:rsid w:val="00AD727D"/>
    <w:rsid w:val="00AD74DF"/>
    <w:rsid w:val="00AE0820"/>
    <w:rsid w:val="00AE1365"/>
    <w:rsid w:val="00AE146A"/>
    <w:rsid w:val="00AE1844"/>
    <w:rsid w:val="00AE191D"/>
    <w:rsid w:val="00AE2EF8"/>
    <w:rsid w:val="00AE2F21"/>
    <w:rsid w:val="00AE3283"/>
    <w:rsid w:val="00AE33B2"/>
    <w:rsid w:val="00AE3754"/>
    <w:rsid w:val="00AE388E"/>
    <w:rsid w:val="00AE3D5F"/>
    <w:rsid w:val="00AE430B"/>
    <w:rsid w:val="00AE4901"/>
    <w:rsid w:val="00AE4A23"/>
    <w:rsid w:val="00AE576F"/>
    <w:rsid w:val="00AE65FD"/>
    <w:rsid w:val="00AE69B9"/>
    <w:rsid w:val="00AE6BA9"/>
    <w:rsid w:val="00AE7688"/>
    <w:rsid w:val="00AF0927"/>
    <w:rsid w:val="00AF18D0"/>
    <w:rsid w:val="00AF299D"/>
    <w:rsid w:val="00AF2D92"/>
    <w:rsid w:val="00AF3CE7"/>
    <w:rsid w:val="00AF4425"/>
    <w:rsid w:val="00AF46FA"/>
    <w:rsid w:val="00AF4874"/>
    <w:rsid w:val="00AF5256"/>
    <w:rsid w:val="00AF5652"/>
    <w:rsid w:val="00AF582A"/>
    <w:rsid w:val="00AF609B"/>
    <w:rsid w:val="00AF644F"/>
    <w:rsid w:val="00AF71A7"/>
    <w:rsid w:val="00B00875"/>
    <w:rsid w:val="00B00B5A"/>
    <w:rsid w:val="00B00D30"/>
    <w:rsid w:val="00B017A0"/>
    <w:rsid w:val="00B01860"/>
    <w:rsid w:val="00B01D98"/>
    <w:rsid w:val="00B02185"/>
    <w:rsid w:val="00B02211"/>
    <w:rsid w:val="00B0238D"/>
    <w:rsid w:val="00B02EF3"/>
    <w:rsid w:val="00B03279"/>
    <w:rsid w:val="00B04006"/>
    <w:rsid w:val="00B049CE"/>
    <w:rsid w:val="00B04D7F"/>
    <w:rsid w:val="00B05AC1"/>
    <w:rsid w:val="00B06C4C"/>
    <w:rsid w:val="00B07E83"/>
    <w:rsid w:val="00B1040E"/>
    <w:rsid w:val="00B10ADD"/>
    <w:rsid w:val="00B10C3F"/>
    <w:rsid w:val="00B10E8C"/>
    <w:rsid w:val="00B118A4"/>
    <w:rsid w:val="00B1268E"/>
    <w:rsid w:val="00B12BC6"/>
    <w:rsid w:val="00B14F9A"/>
    <w:rsid w:val="00B1590D"/>
    <w:rsid w:val="00B15911"/>
    <w:rsid w:val="00B16006"/>
    <w:rsid w:val="00B1615F"/>
    <w:rsid w:val="00B16E0A"/>
    <w:rsid w:val="00B16F81"/>
    <w:rsid w:val="00B174DC"/>
    <w:rsid w:val="00B1762C"/>
    <w:rsid w:val="00B17A21"/>
    <w:rsid w:val="00B17B58"/>
    <w:rsid w:val="00B201B3"/>
    <w:rsid w:val="00B213EA"/>
    <w:rsid w:val="00B21534"/>
    <w:rsid w:val="00B21E00"/>
    <w:rsid w:val="00B21F01"/>
    <w:rsid w:val="00B22010"/>
    <w:rsid w:val="00B23F47"/>
    <w:rsid w:val="00B25454"/>
    <w:rsid w:val="00B2659A"/>
    <w:rsid w:val="00B2688F"/>
    <w:rsid w:val="00B270B2"/>
    <w:rsid w:val="00B27849"/>
    <w:rsid w:val="00B302AC"/>
    <w:rsid w:val="00B30724"/>
    <w:rsid w:val="00B31422"/>
    <w:rsid w:val="00B314AA"/>
    <w:rsid w:val="00B316CE"/>
    <w:rsid w:val="00B31836"/>
    <w:rsid w:val="00B32E8F"/>
    <w:rsid w:val="00B33C10"/>
    <w:rsid w:val="00B3515A"/>
    <w:rsid w:val="00B35FEA"/>
    <w:rsid w:val="00B3616D"/>
    <w:rsid w:val="00B365A4"/>
    <w:rsid w:val="00B36DA2"/>
    <w:rsid w:val="00B36E14"/>
    <w:rsid w:val="00B37C25"/>
    <w:rsid w:val="00B4026E"/>
    <w:rsid w:val="00B41ACD"/>
    <w:rsid w:val="00B424A0"/>
    <w:rsid w:val="00B4380A"/>
    <w:rsid w:val="00B43AAE"/>
    <w:rsid w:val="00B43B6D"/>
    <w:rsid w:val="00B446DB"/>
    <w:rsid w:val="00B45476"/>
    <w:rsid w:val="00B4576B"/>
    <w:rsid w:val="00B4601C"/>
    <w:rsid w:val="00B46A90"/>
    <w:rsid w:val="00B46C29"/>
    <w:rsid w:val="00B46EAC"/>
    <w:rsid w:val="00B47176"/>
    <w:rsid w:val="00B511CE"/>
    <w:rsid w:val="00B5271B"/>
    <w:rsid w:val="00B527BB"/>
    <w:rsid w:val="00B52F33"/>
    <w:rsid w:val="00B54AA1"/>
    <w:rsid w:val="00B56E88"/>
    <w:rsid w:val="00B571D4"/>
    <w:rsid w:val="00B57318"/>
    <w:rsid w:val="00B57F06"/>
    <w:rsid w:val="00B6056F"/>
    <w:rsid w:val="00B6080E"/>
    <w:rsid w:val="00B62E59"/>
    <w:rsid w:val="00B62EE3"/>
    <w:rsid w:val="00B632DB"/>
    <w:rsid w:val="00B63421"/>
    <w:rsid w:val="00B63699"/>
    <w:rsid w:val="00B63F9E"/>
    <w:rsid w:val="00B6427E"/>
    <w:rsid w:val="00B64749"/>
    <w:rsid w:val="00B647F2"/>
    <w:rsid w:val="00B64B7E"/>
    <w:rsid w:val="00B659AF"/>
    <w:rsid w:val="00B65A29"/>
    <w:rsid w:val="00B670A1"/>
    <w:rsid w:val="00B67BE8"/>
    <w:rsid w:val="00B700E2"/>
    <w:rsid w:val="00B706B1"/>
    <w:rsid w:val="00B7168E"/>
    <w:rsid w:val="00B72BF1"/>
    <w:rsid w:val="00B73E74"/>
    <w:rsid w:val="00B74087"/>
    <w:rsid w:val="00B74A16"/>
    <w:rsid w:val="00B752C1"/>
    <w:rsid w:val="00B76463"/>
    <w:rsid w:val="00B768ED"/>
    <w:rsid w:val="00B7736E"/>
    <w:rsid w:val="00B77532"/>
    <w:rsid w:val="00B775AC"/>
    <w:rsid w:val="00B775E6"/>
    <w:rsid w:val="00B801CD"/>
    <w:rsid w:val="00B808C7"/>
    <w:rsid w:val="00B80BEB"/>
    <w:rsid w:val="00B8109A"/>
    <w:rsid w:val="00B81A7A"/>
    <w:rsid w:val="00B81F45"/>
    <w:rsid w:val="00B8218B"/>
    <w:rsid w:val="00B82449"/>
    <w:rsid w:val="00B82E4B"/>
    <w:rsid w:val="00B83390"/>
    <w:rsid w:val="00B83657"/>
    <w:rsid w:val="00B84052"/>
    <w:rsid w:val="00B84251"/>
    <w:rsid w:val="00B84834"/>
    <w:rsid w:val="00B8523F"/>
    <w:rsid w:val="00B8558D"/>
    <w:rsid w:val="00B85D99"/>
    <w:rsid w:val="00B85DE9"/>
    <w:rsid w:val="00B86076"/>
    <w:rsid w:val="00B869BF"/>
    <w:rsid w:val="00B87D23"/>
    <w:rsid w:val="00B902F3"/>
    <w:rsid w:val="00B905B5"/>
    <w:rsid w:val="00B91709"/>
    <w:rsid w:val="00B929D8"/>
    <w:rsid w:val="00B93969"/>
    <w:rsid w:val="00B93DA4"/>
    <w:rsid w:val="00B94566"/>
    <w:rsid w:val="00B958F4"/>
    <w:rsid w:val="00B95B88"/>
    <w:rsid w:val="00B960B8"/>
    <w:rsid w:val="00B9769B"/>
    <w:rsid w:val="00B976E0"/>
    <w:rsid w:val="00BA0B59"/>
    <w:rsid w:val="00BA1C5A"/>
    <w:rsid w:val="00BA207D"/>
    <w:rsid w:val="00BA2D77"/>
    <w:rsid w:val="00BA3C33"/>
    <w:rsid w:val="00BA5B36"/>
    <w:rsid w:val="00BA7215"/>
    <w:rsid w:val="00BA7484"/>
    <w:rsid w:val="00BA7B87"/>
    <w:rsid w:val="00BA7BD2"/>
    <w:rsid w:val="00BB10AD"/>
    <w:rsid w:val="00BB1364"/>
    <w:rsid w:val="00BB13A4"/>
    <w:rsid w:val="00BB269E"/>
    <w:rsid w:val="00BB410E"/>
    <w:rsid w:val="00BB4373"/>
    <w:rsid w:val="00BB44EE"/>
    <w:rsid w:val="00BB452B"/>
    <w:rsid w:val="00BB4861"/>
    <w:rsid w:val="00BB4C9E"/>
    <w:rsid w:val="00BB52E1"/>
    <w:rsid w:val="00BB6468"/>
    <w:rsid w:val="00BB6923"/>
    <w:rsid w:val="00BB6EF9"/>
    <w:rsid w:val="00BC021F"/>
    <w:rsid w:val="00BC0752"/>
    <w:rsid w:val="00BC08FA"/>
    <w:rsid w:val="00BC406B"/>
    <w:rsid w:val="00BC5A99"/>
    <w:rsid w:val="00BC6555"/>
    <w:rsid w:val="00BC65B8"/>
    <w:rsid w:val="00BC6D4F"/>
    <w:rsid w:val="00BC7000"/>
    <w:rsid w:val="00BC73BF"/>
    <w:rsid w:val="00BC76BC"/>
    <w:rsid w:val="00BC78B6"/>
    <w:rsid w:val="00BD03E9"/>
    <w:rsid w:val="00BD1C4B"/>
    <w:rsid w:val="00BD2832"/>
    <w:rsid w:val="00BD2D5B"/>
    <w:rsid w:val="00BD3BB2"/>
    <w:rsid w:val="00BD3D4B"/>
    <w:rsid w:val="00BD42B6"/>
    <w:rsid w:val="00BD4FDB"/>
    <w:rsid w:val="00BD536A"/>
    <w:rsid w:val="00BD54FA"/>
    <w:rsid w:val="00BD59EC"/>
    <w:rsid w:val="00BD5FDF"/>
    <w:rsid w:val="00BD663C"/>
    <w:rsid w:val="00BD7224"/>
    <w:rsid w:val="00BE17C1"/>
    <w:rsid w:val="00BE1F44"/>
    <w:rsid w:val="00BE2270"/>
    <w:rsid w:val="00BE2673"/>
    <w:rsid w:val="00BE33E0"/>
    <w:rsid w:val="00BE3E87"/>
    <w:rsid w:val="00BE3EFA"/>
    <w:rsid w:val="00BE4865"/>
    <w:rsid w:val="00BE54DD"/>
    <w:rsid w:val="00BE5E8D"/>
    <w:rsid w:val="00BE6C67"/>
    <w:rsid w:val="00BF01B2"/>
    <w:rsid w:val="00BF0308"/>
    <w:rsid w:val="00BF06F1"/>
    <w:rsid w:val="00BF0A95"/>
    <w:rsid w:val="00BF0CD8"/>
    <w:rsid w:val="00BF1446"/>
    <w:rsid w:val="00BF151D"/>
    <w:rsid w:val="00BF16CC"/>
    <w:rsid w:val="00BF16FB"/>
    <w:rsid w:val="00BF17AF"/>
    <w:rsid w:val="00BF19A2"/>
    <w:rsid w:val="00BF2876"/>
    <w:rsid w:val="00BF32B0"/>
    <w:rsid w:val="00BF38C2"/>
    <w:rsid w:val="00BF399E"/>
    <w:rsid w:val="00BF3A4C"/>
    <w:rsid w:val="00BF4196"/>
    <w:rsid w:val="00BF4480"/>
    <w:rsid w:val="00BF44E8"/>
    <w:rsid w:val="00BF4B79"/>
    <w:rsid w:val="00BF64B5"/>
    <w:rsid w:val="00BF6CDB"/>
    <w:rsid w:val="00BF7BD0"/>
    <w:rsid w:val="00BF7CB7"/>
    <w:rsid w:val="00C00A77"/>
    <w:rsid w:val="00C010FC"/>
    <w:rsid w:val="00C012A8"/>
    <w:rsid w:val="00C01609"/>
    <w:rsid w:val="00C022FC"/>
    <w:rsid w:val="00C025D8"/>
    <w:rsid w:val="00C045A5"/>
    <w:rsid w:val="00C04F6F"/>
    <w:rsid w:val="00C1099F"/>
    <w:rsid w:val="00C10D82"/>
    <w:rsid w:val="00C11632"/>
    <w:rsid w:val="00C12E8F"/>
    <w:rsid w:val="00C13236"/>
    <w:rsid w:val="00C1375A"/>
    <w:rsid w:val="00C13FB1"/>
    <w:rsid w:val="00C14C90"/>
    <w:rsid w:val="00C15232"/>
    <w:rsid w:val="00C16E80"/>
    <w:rsid w:val="00C20091"/>
    <w:rsid w:val="00C2042C"/>
    <w:rsid w:val="00C218F4"/>
    <w:rsid w:val="00C21AE4"/>
    <w:rsid w:val="00C23317"/>
    <w:rsid w:val="00C24571"/>
    <w:rsid w:val="00C24E9E"/>
    <w:rsid w:val="00C257E9"/>
    <w:rsid w:val="00C25AAA"/>
    <w:rsid w:val="00C264E4"/>
    <w:rsid w:val="00C26D60"/>
    <w:rsid w:val="00C272EB"/>
    <w:rsid w:val="00C273E4"/>
    <w:rsid w:val="00C30461"/>
    <w:rsid w:val="00C3057A"/>
    <w:rsid w:val="00C30910"/>
    <w:rsid w:val="00C318A3"/>
    <w:rsid w:val="00C31E13"/>
    <w:rsid w:val="00C31ECF"/>
    <w:rsid w:val="00C32485"/>
    <w:rsid w:val="00C32BF8"/>
    <w:rsid w:val="00C3351B"/>
    <w:rsid w:val="00C33A4D"/>
    <w:rsid w:val="00C34447"/>
    <w:rsid w:val="00C34D73"/>
    <w:rsid w:val="00C358E8"/>
    <w:rsid w:val="00C35E00"/>
    <w:rsid w:val="00C36C7E"/>
    <w:rsid w:val="00C36CD8"/>
    <w:rsid w:val="00C40ED2"/>
    <w:rsid w:val="00C420D0"/>
    <w:rsid w:val="00C42F31"/>
    <w:rsid w:val="00C43359"/>
    <w:rsid w:val="00C4356E"/>
    <w:rsid w:val="00C43CAA"/>
    <w:rsid w:val="00C44122"/>
    <w:rsid w:val="00C44678"/>
    <w:rsid w:val="00C45643"/>
    <w:rsid w:val="00C45817"/>
    <w:rsid w:val="00C45D50"/>
    <w:rsid w:val="00C4764E"/>
    <w:rsid w:val="00C528D9"/>
    <w:rsid w:val="00C53DE8"/>
    <w:rsid w:val="00C54007"/>
    <w:rsid w:val="00C548E1"/>
    <w:rsid w:val="00C54BB6"/>
    <w:rsid w:val="00C5596B"/>
    <w:rsid w:val="00C55A66"/>
    <w:rsid w:val="00C56578"/>
    <w:rsid w:val="00C5713B"/>
    <w:rsid w:val="00C5720E"/>
    <w:rsid w:val="00C61C1A"/>
    <w:rsid w:val="00C61FD2"/>
    <w:rsid w:val="00C62022"/>
    <w:rsid w:val="00C620D2"/>
    <w:rsid w:val="00C63652"/>
    <w:rsid w:val="00C644F2"/>
    <w:rsid w:val="00C669E3"/>
    <w:rsid w:val="00C66ED3"/>
    <w:rsid w:val="00C67281"/>
    <w:rsid w:val="00C67B28"/>
    <w:rsid w:val="00C71C7B"/>
    <w:rsid w:val="00C73408"/>
    <w:rsid w:val="00C73AEE"/>
    <w:rsid w:val="00C74D5B"/>
    <w:rsid w:val="00C7561E"/>
    <w:rsid w:val="00C774CB"/>
    <w:rsid w:val="00C7789C"/>
    <w:rsid w:val="00C80167"/>
    <w:rsid w:val="00C80822"/>
    <w:rsid w:val="00C80EE7"/>
    <w:rsid w:val="00C8152D"/>
    <w:rsid w:val="00C8181A"/>
    <w:rsid w:val="00C8269D"/>
    <w:rsid w:val="00C82B7B"/>
    <w:rsid w:val="00C82BCA"/>
    <w:rsid w:val="00C835C6"/>
    <w:rsid w:val="00C8416F"/>
    <w:rsid w:val="00C84C42"/>
    <w:rsid w:val="00C85E8A"/>
    <w:rsid w:val="00C860CA"/>
    <w:rsid w:val="00C86237"/>
    <w:rsid w:val="00C86585"/>
    <w:rsid w:val="00C872BA"/>
    <w:rsid w:val="00C872D6"/>
    <w:rsid w:val="00C90BD4"/>
    <w:rsid w:val="00C91794"/>
    <w:rsid w:val="00C91E16"/>
    <w:rsid w:val="00C92520"/>
    <w:rsid w:val="00C929B6"/>
    <w:rsid w:val="00C92D70"/>
    <w:rsid w:val="00C93A97"/>
    <w:rsid w:val="00C93E14"/>
    <w:rsid w:val="00C944E1"/>
    <w:rsid w:val="00C94FCC"/>
    <w:rsid w:val="00C95C27"/>
    <w:rsid w:val="00C95F50"/>
    <w:rsid w:val="00C96000"/>
    <w:rsid w:val="00C97328"/>
    <w:rsid w:val="00C97F5F"/>
    <w:rsid w:val="00CA0869"/>
    <w:rsid w:val="00CA0C7E"/>
    <w:rsid w:val="00CA0ED5"/>
    <w:rsid w:val="00CA0F98"/>
    <w:rsid w:val="00CA177D"/>
    <w:rsid w:val="00CA22AC"/>
    <w:rsid w:val="00CA3A57"/>
    <w:rsid w:val="00CA3FF8"/>
    <w:rsid w:val="00CA4675"/>
    <w:rsid w:val="00CA4B38"/>
    <w:rsid w:val="00CA4F9F"/>
    <w:rsid w:val="00CA63F5"/>
    <w:rsid w:val="00CA65D5"/>
    <w:rsid w:val="00CA69E0"/>
    <w:rsid w:val="00CA6C78"/>
    <w:rsid w:val="00CA739A"/>
    <w:rsid w:val="00CA7E03"/>
    <w:rsid w:val="00CB0DFC"/>
    <w:rsid w:val="00CB0F77"/>
    <w:rsid w:val="00CB149D"/>
    <w:rsid w:val="00CB1D5B"/>
    <w:rsid w:val="00CB23AE"/>
    <w:rsid w:val="00CB2DD3"/>
    <w:rsid w:val="00CB4057"/>
    <w:rsid w:val="00CB4AE9"/>
    <w:rsid w:val="00CB4B11"/>
    <w:rsid w:val="00CB528A"/>
    <w:rsid w:val="00CB6747"/>
    <w:rsid w:val="00CB6804"/>
    <w:rsid w:val="00CB6A90"/>
    <w:rsid w:val="00CB77C5"/>
    <w:rsid w:val="00CB7A44"/>
    <w:rsid w:val="00CB7AFA"/>
    <w:rsid w:val="00CC02D5"/>
    <w:rsid w:val="00CC0E58"/>
    <w:rsid w:val="00CC191C"/>
    <w:rsid w:val="00CC194E"/>
    <w:rsid w:val="00CC1BC3"/>
    <w:rsid w:val="00CC1C1F"/>
    <w:rsid w:val="00CC1F06"/>
    <w:rsid w:val="00CC26F3"/>
    <w:rsid w:val="00CC276F"/>
    <w:rsid w:val="00CC3750"/>
    <w:rsid w:val="00CC37A2"/>
    <w:rsid w:val="00CC3A24"/>
    <w:rsid w:val="00CC46E6"/>
    <w:rsid w:val="00CC4DEF"/>
    <w:rsid w:val="00CC5AB4"/>
    <w:rsid w:val="00CC66A7"/>
    <w:rsid w:val="00CC6BE7"/>
    <w:rsid w:val="00CC6C3E"/>
    <w:rsid w:val="00CC6CE4"/>
    <w:rsid w:val="00CC6DAB"/>
    <w:rsid w:val="00CC7172"/>
    <w:rsid w:val="00CC737C"/>
    <w:rsid w:val="00CC79FE"/>
    <w:rsid w:val="00CC7CCB"/>
    <w:rsid w:val="00CD1991"/>
    <w:rsid w:val="00CD23DF"/>
    <w:rsid w:val="00CD38B0"/>
    <w:rsid w:val="00CD3CBC"/>
    <w:rsid w:val="00CD3D51"/>
    <w:rsid w:val="00CD3EEB"/>
    <w:rsid w:val="00CD4160"/>
    <w:rsid w:val="00CD44BD"/>
    <w:rsid w:val="00CD4680"/>
    <w:rsid w:val="00CD46D7"/>
    <w:rsid w:val="00CD4802"/>
    <w:rsid w:val="00CD49CB"/>
    <w:rsid w:val="00CD4A3A"/>
    <w:rsid w:val="00CD5555"/>
    <w:rsid w:val="00CD5F4A"/>
    <w:rsid w:val="00CD62D3"/>
    <w:rsid w:val="00CD656A"/>
    <w:rsid w:val="00CD742D"/>
    <w:rsid w:val="00CD744A"/>
    <w:rsid w:val="00CD76E2"/>
    <w:rsid w:val="00CE04EB"/>
    <w:rsid w:val="00CE075C"/>
    <w:rsid w:val="00CE10F2"/>
    <w:rsid w:val="00CE1359"/>
    <w:rsid w:val="00CE1538"/>
    <w:rsid w:val="00CE1608"/>
    <w:rsid w:val="00CE1C79"/>
    <w:rsid w:val="00CE299B"/>
    <w:rsid w:val="00CE3085"/>
    <w:rsid w:val="00CE338C"/>
    <w:rsid w:val="00CE448B"/>
    <w:rsid w:val="00CE5E39"/>
    <w:rsid w:val="00CE616E"/>
    <w:rsid w:val="00CE793B"/>
    <w:rsid w:val="00CF042F"/>
    <w:rsid w:val="00CF0F15"/>
    <w:rsid w:val="00CF1A06"/>
    <w:rsid w:val="00CF1CD4"/>
    <w:rsid w:val="00CF277C"/>
    <w:rsid w:val="00CF2904"/>
    <w:rsid w:val="00CF2B61"/>
    <w:rsid w:val="00CF34E5"/>
    <w:rsid w:val="00CF3516"/>
    <w:rsid w:val="00CF3D00"/>
    <w:rsid w:val="00CF3DFC"/>
    <w:rsid w:val="00CF40F2"/>
    <w:rsid w:val="00CF4263"/>
    <w:rsid w:val="00CF5F33"/>
    <w:rsid w:val="00CF606B"/>
    <w:rsid w:val="00CF7FD0"/>
    <w:rsid w:val="00D00D3E"/>
    <w:rsid w:val="00D016CD"/>
    <w:rsid w:val="00D01D7F"/>
    <w:rsid w:val="00D026DB"/>
    <w:rsid w:val="00D0368A"/>
    <w:rsid w:val="00D03845"/>
    <w:rsid w:val="00D03DC7"/>
    <w:rsid w:val="00D04648"/>
    <w:rsid w:val="00D0556E"/>
    <w:rsid w:val="00D061BE"/>
    <w:rsid w:val="00D064ED"/>
    <w:rsid w:val="00D06B6D"/>
    <w:rsid w:val="00D06DE0"/>
    <w:rsid w:val="00D06E05"/>
    <w:rsid w:val="00D07275"/>
    <w:rsid w:val="00D07C81"/>
    <w:rsid w:val="00D10312"/>
    <w:rsid w:val="00D10559"/>
    <w:rsid w:val="00D122B2"/>
    <w:rsid w:val="00D12390"/>
    <w:rsid w:val="00D1262A"/>
    <w:rsid w:val="00D12F45"/>
    <w:rsid w:val="00D13201"/>
    <w:rsid w:val="00D13DFA"/>
    <w:rsid w:val="00D13E33"/>
    <w:rsid w:val="00D141CF"/>
    <w:rsid w:val="00D149C7"/>
    <w:rsid w:val="00D15306"/>
    <w:rsid w:val="00D159BD"/>
    <w:rsid w:val="00D15BFB"/>
    <w:rsid w:val="00D1656B"/>
    <w:rsid w:val="00D1664D"/>
    <w:rsid w:val="00D1719C"/>
    <w:rsid w:val="00D17519"/>
    <w:rsid w:val="00D20508"/>
    <w:rsid w:val="00D20F58"/>
    <w:rsid w:val="00D2169C"/>
    <w:rsid w:val="00D21A80"/>
    <w:rsid w:val="00D22AA2"/>
    <w:rsid w:val="00D22D26"/>
    <w:rsid w:val="00D255ED"/>
    <w:rsid w:val="00D264EA"/>
    <w:rsid w:val="00D265B2"/>
    <w:rsid w:val="00D26E62"/>
    <w:rsid w:val="00D27070"/>
    <w:rsid w:val="00D271F6"/>
    <w:rsid w:val="00D2750A"/>
    <w:rsid w:val="00D27FA9"/>
    <w:rsid w:val="00D306E4"/>
    <w:rsid w:val="00D322A3"/>
    <w:rsid w:val="00D32630"/>
    <w:rsid w:val="00D32748"/>
    <w:rsid w:val="00D32E9E"/>
    <w:rsid w:val="00D32F3D"/>
    <w:rsid w:val="00D34816"/>
    <w:rsid w:val="00D34CD2"/>
    <w:rsid w:val="00D35793"/>
    <w:rsid w:val="00D35CE4"/>
    <w:rsid w:val="00D3610D"/>
    <w:rsid w:val="00D36705"/>
    <w:rsid w:val="00D40DA3"/>
    <w:rsid w:val="00D40E20"/>
    <w:rsid w:val="00D41114"/>
    <w:rsid w:val="00D41DE2"/>
    <w:rsid w:val="00D41E34"/>
    <w:rsid w:val="00D431E7"/>
    <w:rsid w:val="00D448AF"/>
    <w:rsid w:val="00D4755A"/>
    <w:rsid w:val="00D503C9"/>
    <w:rsid w:val="00D503F7"/>
    <w:rsid w:val="00D50A7F"/>
    <w:rsid w:val="00D50FF2"/>
    <w:rsid w:val="00D5176C"/>
    <w:rsid w:val="00D52228"/>
    <w:rsid w:val="00D5259F"/>
    <w:rsid w:val="00D52778"/>
    <w:rsid w:val="00D543A6"/>
    <w:rsid w:val="00D54BBD"/>
    <w:rsid w:val="00D553BF"/>
    <w:rsid w:val="00D5674D"/>
    <w:rsid w:val="00D57111"/>
    <w:rsid w:val="00D571EE"/>
    <w:rsid w:val="00D57C9A"/>
    <w:rsid w:val="00D6009A"/>
    <w:rsid w:val="00D601CC"/>
    <w:rsid w:val="00D607CA"/>
    <w:rsid w:val="00D6209E"/>
    <w:rsid w:val="00D620CE"/>
    <w:rsid w:val="00D62A74"/>
    <w:rsid w:val="00D63326"/>
    <w:rsid w:val="00D6570C"/>
    <w:rsid w:val="00D659BF"/>
    <w:rsid w:val="00D65E1A"/>
    <w:rsid w:val="00D67001"/>
    <w:rsid w:val="00D6734F"/>
    <w:rsid w:val="00D674D7"/>
    <w:rsid w:val="00D71B59"/>
    <w:rsid w:val="00D7216D"/>
    <w:rsid w:val="00D7239C"/>
    <w:rsid w:val="00D72491"/>
    <w:rsid w:val="00D7260B"/>
    <w:rsid w:val="00D7276E"/>
    <w:rsid w:val="00D73C8B"/>
    <w:rsid w:val="00D745FE"/>
    <w:rsid w:val="00D74692"/>
    <w:rsid w:val="00D748A5"/>
    <w:rsid w:val="00D74CA5"/>
    <w:rsid w:val="00D74F2D"/>
    <w:rsid w:val="00D76B91"/>
    <w:rsid w:val="00D802F6"/>
    <w:rsid w:val="00D80411"/>
    <w:rsid w:val="00D80610"/>
    <w:rsid w:val="00D807C3"/>
    <w:rsid w:val="00D82B67"/>
    <w:rsid w:val="00D82FCC"/>
    <w:rsid w:val="00D83B91"/>
    <w:rsid w:val="00D83D51"/>
    <w:rsid w:val="00D84877"/>
    <w:rsid w:val="00D84B0E"/>
    <w:rsid w:val="00D84D3D"/>
    <w:rsid w:val="00D873C1"/>
    <w:rsid w:val="00D87EFB"/>
    <w:rsid w:val="00D936B1"/>
    <w:rsid w:val="00D93A57"/>
    <w:rsid w:val="00D95B40"/>
    <w:rsid w:val="00D97634"/>
    <w:rsid w:val="00DA0806"/>
    <w:rsid w:val="00DA09C4"/>
    <w:rsid w:val="00DA165B"/>
    <w:rsid w:val="00DA1E2D"/>
    <w:rsid w:val="00DA20D7"/>
    <w:rsid w:val="00DA2654"/>
    <w:rsid w:val="00DA299F"/>
    <w:rsid w:val="00DA2DF7"/>
    <w:rsid w:val="00DA367D"/>
    <w:rsid w:val="00DA3F8D"/>
    <w:rsid w:val="00DA3FD5"/>
    <w:rsid w:val="00DA406A"/>
    <w:rsid w:val="00DA45DE"/>
    <w:rsid w:val="00DA54A3"/>
    <w:rsid w:val="00DA5EDF"/>
    <w:rsid w:val="00DA653B"/>
    <w:rsid w:val="00DA691F"/>
    <w:rsid w:val="00DA6D39"/>
    <w:rsid w:val="00DA73C7"/>
    <w:rsid w:val="00DB0248"/>
    <w:rsid w:val="00DB156C"/>
    <w:rsid w:val="00DB1BDA"/>
    <w:rsid w:val="00DB1EE8"/>
    <w:rsid w:val="00DB2915"/>
    <w:rsid w:val="00DB2CF0"/>
    <w:rsid w:val="00DB2F5E"/>
    <w:rsid w:val="00DB331F"/>
    <w:rsid w:val="00DB38D4"/>
    <w:rsid w:val="00DB3E29"/>
    <w:rsid w:val="00DB3E2E"/>
    <w:rsid w:val="00DB42ED"/>
    <w:rsid w:val="00DB49AE"/>
    <w:rsid w:val="00DB5176"/>
    <w:rsid w:val="00DB583F"/>
    <w:rsid w:val="00DB635C"/>
    <w:rsid w:val="00DB69C2"/>
    <w:rsid w:val="00DB69CC"/>
    <w:rsid w:val="00DB69E7"/>
    <w:rsid w:val="00DB73EA"/>
    <w:rsid w:val="00DB7A86"/>
    <w:rsid w:val="00DC00A6"/>
    <w:rsid w:val="00DC01C5"/>
    <w:rsid w:val="00DC090A"/>
    <w:rsid w:val="00DC0C2B"/>
    <w:rsid w:val="00DC1682"/>
    <w:rsid w:val="00DC179B"/>
    <w:rsid w:val="00DC1879"/>
    <w:rsid w:val="00DC21C7"/>
    <w:rsid w:val="00DC2B04"/>
    <w:rsid w:val="00DC2EF9"/>
    <w:rsid w:val="00DC3360"/>
    <w:rsid w:val="00DC4116"/>
    <w:rsid w:val="00DC496F"/>
    <w:rsid w:val="00DC4AE2"/>
    <w:rsid w:val="00DC4FC8"/>
    <w:rsid w:val="00DC518F"/>
    <w:rsid w:val="00DC717B"/>
    <w:rsid w:val="00DC79AE"/>
    <w:rsid w:val="00DD1590"/>
    <w:rsid w:val="00DD1C43"/>
    <w:rsid w:val="00DD32C3"/>
    <w:rsid w:val="00DD3E93"/>
    <w:rsid w:val="00DD42BB"/>
    <w:rsid w:val="00DD42F9"/>
    <w:rsid w:val="00DD4617"/>
    <w:rsid w:val="00DD48B0"/>
    <w:rsid w:val="00DD4C20"/>
    <w:rsid w:val="00DD5078"/>
    <w:rsid w:val="00DD5B89"/>
    <w:rsid w:val="00DD5C0C"/>
    <w:rsid w:val="00DD5D76"/>
    <w:rsid w:val="00DD76C2"/>
    <w:rsid w:val="00DD7B57"/>
    <w:rsid w:val="00DD7BB9"/>
    <w:rsid w:val="00DE1FF7"/>
    <w:rsid w:val="00DE350B"/>
    <w:rsid w:val="00DE36EA"/>
    <w:rsid w:val="00DE3CF1"/>
    <w:rsid w:val="00DE4AC2"/>
    <w:rsid w:val="00DE528A"/>
    <w:rsid w:val="00DE5790"/>
    <w:rsid w:val="00DE5871"/>
    <w:rsid w:val="00DE5BA6"/>
    <w:rsid w:val="00DE5BD3"/>
    <w:rsid w:val="00DE5E18"/>
    <w:rsid w:val="00DE69CE"/>
    <w:rsid w:val="00DE6ED0"/>
    <w:rsid w:val="00DE72CC"/>
    <w:rsid w:val="00DE73A9"/>
    <w:rsid w:val="00DF021D"/>
    <w:rsid w:val="00DF0BA3"/>
    <w:rsid w:val="00DF1039"/>
    <w:rsid w:val="00DF1AA6"/>
    <w:rsid w:val="00DF2C5D"/>
    <w:rsid w:val="00DF3129"/>
    <w:rsid w:val="00DF35C9"/>
    <w:rsid w:val="00DF3856"/>
    <w:rsid w:val="00DF3D9F"/>
    <w:rsid w:val="00DF3E4D"/>
    <w:rsid w:val="00DF47E1"/>
    <w:rsid w:val="00DF5F20"/>
    <w:rsid w:val="00DF6220"/>
    <w:rsid w:val="00DF6AB7"/>
    <w:rsid w:val="00DF6D9A"/>
    <w:rsid w:val="00DF7327"/>
    <w:rsid w:val="00DF741B"/>
    <w:rsid w:val="00E006E1"/>
    <w:rsid w:val="00E009FF"/>
    <w:rsid w:val="00E00C20"/>
    <w:rsid w:val="00E00C7E"/>
    <w:rsid w:val="00E010EA"/>
    <w:rsid w:val="00E01208"/>
    <w:rsid w:val="00E01751"/>
    <w:rsid w:val="00E0220C"/>
    <w:rsid w:val="00E0242B"/>
    <w:rsid w:val="00E02661"/>
    <w:rsid w:val="00E033C4"/>
    <w:rsid w:val="00E0477F"/>
    <w:rsid w:val="00E05D59"/>
    <w:rsid w:val="00E0623B"/>
    <w:rsid w:val="00E06E11"/>
    <w:rsid w:val="00E074A0"/>
    <w:rsid w:val="00E07B8A"/>
    <w:rsid w:val="00E11459"/>
    <w:rsid w:val="00E11777"/>
    <w:rsid w:val="00E117D0"/>
    <w:rsid w:val="00E11A03"/>
    <w:rsid w:val="00E1283B"/>
    <w:rsid w:val="00E1324F"/>
    <w:rsid w:val="00E13350"/>
    <w:rsid w:val="00E135B7"/>
    <w:rsid w:val="00E13DD1"/>
    <w:rsid w:val="00E14858"/>
    <w:rsid w:val="00E1485A"/>
    <w:rsid w:val="00E15FCA"/>
    <w:rsid w:val="00E16161"/>
    <w:rsid w:val="00E167D9"/>
    <w:rsid w:val="00E17671"/>
    <w:rsid w:val="00E178AB"/>
    <w:rsid w:val="00E1791E"/>
    <w:rsid w:val="00E21D6D"/>
    <w:rsid w:val="00E21E91"/>
    <w:rsid w:val="00E22CCC"/>
    <w:rsid w:val="00E23541"/>
    <w:rsid w:val="00E24665"/>
    <w:rsid w:val="00E246E2"/>
    <w:rsid w:val="00E24DF4"/>
    <w:rsid w:val="00E262F5"/>
    <w:rsid w:val="00E27177"/>
    <w:rsid w:val="00E27C95"/>
    <w:rsid w:val="00E27DE0"/>
    <w:rsid w:val="00E301A9"/>
    <w:rsid w:val="00E30D60"/>
    <w:rsid w:val="00E31971"/>
    <w:rsid w:val="00E31EB1"/>
    <w:rsid w:val="00E31F4C"/>
    <w:rsid w:val="00E3246B"/>
    <w:rsid w:val="00E327BF"/>
    <w:rsid w:val="00E328BC"/>
    <w:rsid w:val="00E32C9B"/>
    <w:rsid w:val="00E33029"/>
    <w:rsid w:val="00E3321A"/>
    <w:rsid w:val="00E35CFA"/>
    <w:rsid w:val="00E3612C"/>
    <w:rsid w:val="00E3754C"/>
    <w:rsid w:val="00E37AA1"/>
    <w:rsid w:val="00E40392"/>
    <w:rsid w:val="00E4123A"/>
    <w:rsid w:val="00E41D16"/>
    <w:rsid w:val="00E42649"/>
    <w:rsid w:val="00E42CB2"/>
    <w:rsid w:val="00E43999"/>
    <w:rsid w:val="00E44A0F"/>
    <w:rsid w:val="00E4526B"/>
    <w:rsid w:val="00E45590"/>
    <w:rsid w:val="00E45B7D"/>
    <w:rsid w:val="00E45C3D"/>
    <w:rsid w:val="00E45DF5"/>
    <w:rsid w:val="00E46009"/>
    <w:rsid w:val="00E460BC"/>
    <w:rsid w:val="00E4610E"/>
    <w:rsid w:val="00E462E6"/>
    <w:rsid w:val="00E46ABA"/>
    <w:rsid w:val="00E47455"/>
    <w:rsid w:val="00E5026A"/>
    <w:rsid w:val="00E5034B"/>
    <w:rsid w:val="00E5171C"/>
    <w:rsid w:val="00E517A5"/>
    <w:rsid w:val="00E51AC2"/>
    <w:rsid w:val="00E51E74"/>
    <w:rsid w:val="00E53BE4"/>
    <w:rsid w:val="00E54795"/>
    <w:rsid w:val="00E54BA0"/>
    <w:rsid w:val="00E54E35"/>
    <w:rsid w:val="00E556A7"/>
    <w:rsid w:val="00E5625C"/>
    <w:rsid w:val="00E568E7"/>
    <w:rsid w:val="00E56949"/>
    <w:rsid w:val="00E56F88"/>
    <w:rsid w:val="00E57151"/>
    <w:rsid w:val="00E57283"/>
    <w:rsid w:val="00E6009A"/>
    <w:rsid w:val="00E60549"/>
    <w:rsid w:val="00E6101F"/>
    <w:rsid w:val="00E62036"/>
    <w:rsid w:val="00E62EB9"/>
    <w:rsid w:val="00E630E4"/>
    <w:rsid w:val="00E63B26"/>
    <w:rsid w:val="00E6558D"/>
    <w:rsid w:val="00E66EB3"/>
    <w:rsid w:val="00E70EE5"/>
    <w:rsid w:val="00E71E9E"/>
    <w:rsid w:val="00E729A4"/>
    <w:rsid w:val="00E72C1B"/>
    <w:rsid w:val="00E72CA2"/>
    <w:rsid w:val="00E73A49"/>
    <w:rsid w:val="00E748D4"/>
    <w:rsid w:val="00E74E60"/>
    <w:rsid w:val="00E75067"/>
    <w:rsid w:val="00E755CE"/>
    <w:rsid w:val="00E75642"/>
    <w:rsid w:val="00E756D9"/>
    <w:rsid w:val="00E761EC"/>
    <w:rsid w:val="00E764B8"/>
    <w:rsid w:val="00E76952"/>
    <w:rsid w:val="00E7697A"/>
    <w:rsid w:val="00E772F7"/>
    <w:rsid w:val="00E775E7"/>
    <w:rsid w:val="00E80745"/>
    <w:rsid w:val="00E81872"/>
    <w:rsid w:val="00E820E1"/>
    <w:rsid w:val="00E82A9C"/>
    <w:rsid w:val="00E83063"/>
    <w:rsid w:val="00E841BC"/>
    <w:rsid w:val="00E84C58"/>
    <w:rsid w:val="00E86567"/>
    <w:rsid w:val="00E87A59"/>
    <w:rsid w:val="00E917ED"/>
    <w:rsid w:val="00E9257A"/>
    <w:rsid w:val="00E92AB7"/>
    <w:rsid w:val="00E93207"/>
    <w:rsid w:val="00E9376C"/>
    <w:rsid w:val="00E9460D"/>
    <w:rsid w:val="00EA0495"/>
    <w:rsid w:val="00EA09D7"/>
    <w:rsid w:val="00EA0E05"/>
    <w:rsid w:val="00EA390C"/>
    <w:rsid w:val="00EA411E"/>
    <w:rsid w:val="00EA4447"/>
    <w:rsid w:val="00EA5FA8"/>
    <w:rsid w:val="00EA604A"/>
    <w:rsid w:val="00EA6419"/>
    <w:rsid w:val="00EA7322"/>
    <w:rsid w:val="00EA7A8F"/>
    <w:rsid w:val="00EA7CB1"/>
    <w:rsid w:val="00EA7E4F"/>
    <w:rsid w:val="00EB2FF9"/>
    <w:rsid w:val="00EB3573"/>
    <w:rsid w:val="00EB4825"/>
    <w:rsid w:val="00EB682B"/>
    <w:rsid w:val="00EB6AA2"/>
    <w:rsid w:val="00EB6D88"/>
    <w:rsid w:val="00EB7CFB"/>
    <w:rsid w:val="00EC028F"/>
    <w:rsid w:val="00EC1027"/>
    <w:rsid w:val="00EC11AF"/>
    <w:rsid w:val="00EC13D6"/>
    <w:rsid w:val="00EC158E"/>
    <w:rsid w:val="00EC26EB"/>
    <w:rsid w:val="00EC2DFD"/>
    <w:rsid w:val="00EC2E22"/>
    <w:rsid w:val="00EC33F7"/>
    <w:rsid w:val="00EC395E"/>
    <w:rsid w:val="00EC3AE0"/>
    <w:rsid w:val="00EC41B0"/>
    <w:rsid w:val="00EC4B01"/>
    <w:rsid w:val="00EC5084"/>
    <w:rsid w:val="00EC58DE"/>
    <w:rsid w:val="00EC5EC5"/>
    <w:rsid w:val="00EC6FA3"/>
    <w:rsid w:val="00EC7CC1"/>
    <w:rsid w:val="00EC7F55"/>
    <w:rsid w:val="00ED02A4"/>
    <w:rsid w:val="00ED0D12"/>
    <w:rsid w:val="00ED0D34"/>
    <w:rsid w:val="00ED0DCF"/>
    <w:rsid w:val="00ED1FA1"/>
    <w:rsid w:val="00ED2164"/>
    <w:rsid w:val="00ED2561"/>
    <w:rsid w:val="00ED2A7B"/>
    <w:rsid w:val="00ED2DEC"/>
    <w:rsid w:val="00ED3830"/>
    <w:rsid w:val="00ED4B09"/>
    <w:rsid w:val="00ED4EDE"/>
    <w:rsid w:val="00ED547D"/>
    <w:rsid w:val="00ED5E17"/>
    <w:rsid w:val="00ED6007"/>
    <w:rsid w:val="00ED61F5"/>
    <w:rsid w:val="00ED7128"/>
    <w:rsid w:val="00ED775C"/>
    <w:rsid w:val="00ED7ACD"/>
    <w:rsid w:val="00ED7FC9"/>
    <w:rsid w:val="00EE02C2"/>
    <w:rsid w:val="00EE0EF2"/>
    <w:rsid w:val="00EE345C"/>
    <w:rsid w:val="00EE418F"/>
    <w:rsid w:val="00EE6B79"/>
    <w:rsid w:val="00EE6DC1"/>
    <w:rsid w:val="00EE7250"/>
    <w:rsid w:val="00EE7AF6"/>
    <w:rsid w:val="00EF0031"/>
    <w:rsid w:val="00EF0221"/>
    <w:rsid w:val="00EF04C7"/>
    <w:rsid w:val="00EF0584"/>
    <w:rsid w:val="00EF0F08"/>
    <w:rsid w:val="00EF29AD"/>
    <w:rsid w:val="00EF3666"/>
    <w:rsid w:val="00EF3952"/>
    <w:rsid w:val="00EF4FAC"/>
    <w:rsid w:val="00EF5476"/>
    <w:rsid w:val="00EF577B"/>
    <w:rsid w:val="00EF5825"/>
    <w:rsid w:val="00EF6E6E"/>
    <w:rsid w:val="00EF6F7D"/>
    <w:rsid w:val="00EF71C1"/>
    <w:rsid w:val="00F0237D"/>
    <w:rsid w:val="00F02FDE"/>
    <w:rsid w:val="00F039C4"/>
    <w:rsid w:val="00F03A6E"/>
    <w:rsid w:val="00F03E7B"/>
    <w:rsid w:val="00F060F9"/>
    <w:rsid w:val="00F06A4F"/>
    <w:rsid w:val="00F06E83"/>
    <w:rsid w:val="00F100C2"/>
    <w:rsid w:val="00F12267"/>
    <w:rsid w:val="00F13516"/>
    <w:rsid w:val="00F13AD3"/>
    <w:rsid w:val="00F14D6A"/>
    <w:rsid w:val="00F14E41"/>
    <w:rsid w:val="00F1598D"/>
    <w:rsid w:val="00F15BC5"/>
    <w:rsid w:val="00F15C5D"/>
    <w:rsid w:val="00F15EAF"/>
    <w:rsid w:val="00F15FEF"/>
    <w:rsid w:val="00F16047"/>
    <w:rsid w:val="00F16FA6"/>
    <w:rsid w:val="00F174A0"/>
    <w:rsid w:val="00F20450"/>
    <w:rsid w:val="00F20525"/>
    <w:rsid w:val="00F20ABC"/>
    <w:rsid w:val="00F2102C"/>
    <w:rsid w:val="00F213E0"/>
    <w:rsid w:val="00F216CA"/>
    <w:rsid w:val="00F21710"/>
    <w:rsid w:val="00F2218D"/>
    <w:rsid w:val="00F221EB"/>
    <w:rsid w:val="00F24E09"/>
    <w:rsid w:val="00F250B2"/>
    <w:rsid w:val="00F27C4A"/>
    <w:rsid w:val="00F30018"/>
    <w:rsid w:val="00F3078F"/>
    <w:rsid w:val="00F32214"/>
    <w:rsid w:val="00F3243F"/>
    <w:rsid w:val="00F328BD"/>
    <w:rsid w:val="00F32A7F"/>
    <w:rsid w:val="00F33451"/>
    <w:rsid w:val="00F334AD"/>
    <w:rsid w:val="00F34258"/>
    <w:rsid w:val="00F35284"/>
    <w:rsid w:val="00F36632"/>
    <w:rsid w:val="00F3778B"/>
    <w:rsid w:val="00F37FEC"/>
    <w:rsid w:val="00F40328"/>
    <w:rsid w:val="00F404B5"/>
    <w:rsid w:val="00F414C8"/>
    <w:rsid w:val="00F41B76"/>
    <w:rsid w:val="00F421FF"/>
    <w:rsid w:val="00F424CC"/>
    <w:rsid w:val="00F42F58"/>
    <w:rsid w:val="00F42FBC"/>
    <w:rsid w:val="00F43B1B"/>
    <w:rsid w:val="00F4428B"/>
    <w:rsid w:val="00F45E68"/>
    <w:rsid w:val="00F4657F"/>
    <w:rsid w:val="00F46CA4"/>
    <w:rsid w:val="00F46F19"/>
    <w:rsid w:val="00F47B0E"/>
    <w:rsid w:val="00F47E20"/>
    <w:rsid w:val="00F50603"/>
    <w:rsid w:val="00F51923"/>
    <w:rsid w:val="00F5206F"/>
    <w:rsid w:val="00F525EF"/>
    <w:rsid w:val="00F52825"/>
    <w:rsid w:val="00F53120"/>
    <w:rsid w:val="00F5447B"/>
    <w:rsid w:val="00F54512"/>
    <w:rsid w:val="00F54E1E"/>
    <w:rsid w:val="00F55150"/>
    <w:rsid w:val="00F552A4"/>
    <w:rsid w:val="00F57241"/>
    <w:rsid w:val="00F5742D"/>
    <w:rsid w:val="00F604BD"/>
    <w:rsid w:val="00F6168D"/>
    <w:rsid w:val="00F618E9"/>
    <w:rsid w:val="00F61907"/>
    <w:rsid w:val="00F61EA6"/>
    <w:rsid w:val="00F631F5"/>
    <w:rsid w:val="00F63364"/>
    <w:rsid w:val="00F6458D"/>
    <w:rsid w:val="00F64673"/>
    <w:rsid w:val="00F647B8"/>
    <w:rsid w:val="00F65010"/>
    <w:rsid w:val="00F650A0"/>
    <w:rsid w:val="00F6563D"/>
    <w:rsid w:val="00F6585F"/>
    <w:rsid w:val="00F66262"/>
    <w:rsid w:val="00F668A9"/>
    <w:rsid w:val="00F6795E"/>
    <w:rsid w:val="00F67C8D"/>
    <w:rsid w:val="00F7099E"/>
    <w:rsid w:val="00F712D6"/>
    <w:rsid w:val="00F7199F"/>
    <w:rsid w:val="00F71C17"/>
    <w:rsid w:val="00F73829"/>
    <w:rsid w:val="00F74428"/>
    <w:rsid w:val="00F74AC4"/>
    <w:rsid w:val="00F7507A"/>
    <w:rsid w:val="00F7520A"/>
    <w:rsid w:val="00F767D8"/>
    <w:rsid w:val="00F76876"/>
    <w:rsid w:val="00F76BFA"/>
    <w:rsid w:val="00F77C1D"/>
    <w:rsid w:val="00F80254"/>
    <w:rsid w:val="00F804FE"/>
    <w:rsid w:val="00F8106D"/>
    <w:rsid w:val="00F817A8"/>
    <w:rsid w:val="00F81960"/>
    <w:rsid w:val="00F81BC3"/>
    <w:rsid w:val="00F824A2"/>
    <w:rsid w:val="00F827A2"/>
    <w:rsid w:val="00F843EC"/>
    <w:rsid w:val="00F844EE"/>
    <w:rsid w:val="00F84ECB"/>
    <w:rsid w:val="00F860B2"/>
    <w:rsid w:val="00F860EF"/>
    <w:rsid w:val="00F86881"/>
    <w:rsid w:val="00F87519"/>
    <w:rsid w:val="00F87847"/>
    <w:rsid w:val="00F87E7D"/>
    <w:rsid w:val="00F90003"/>
    <w:rsid w:val="00F91279"/>
    <w:rsid w:val="00F91404"/>
    <w:rsid w:val="00F929B8"/>
    <w:rsid w:val="00F93471"/>
    <w:rsid w:val="00F9539D"/>
    <w:rsid w:val="00F95A90"/>
    <w:rsid w:val="00F95D17"/>
    <w:rsid w:val="00F96352"/>
    <w:rsid w:val="00F96426"/>
    <w:rsid w:val="00F967CA"/>
    <w:rsid w:val="00F96F6B"/>
    <w:rsid w:val="00F9725F"/>
    <w:rsid w:val="00F9726B"/>
    <w:rsid w:val="00F9728D"/>
    <w:rsid w:val="00FA16D1"/>
    <w:rsid w:val="00FA2D48"/>
    <w:rsid w:val="00FA4896"/>
    <w:rsid w:val="00FA4F42"/>
    <w:rsid w:val="00FA6FC9"/>
    <w:rsid w:val="00FA7AD1"/>
    <w:rsid w:val="00FB03B0"/>
    <w:rsid w:val="00FB07B3"/>
    <w:rsid w:val="00FB09AD"/>
    <w:rsid w:val="00FB12E6"/>
    <w:rsid w:val="00FB18CE"/>
    <w:rsid w:val="00FB1A40"/>
    <w:rsid w:val="00FB207D"/>
    <w:rsid w:val="00FB2F36"/>
    <w:rsid w:val="00FB339D"/>
    <w:rsid w:val="00FB3E38"/>
    <w:rsid w:val="00FB5D46"/>
    <w:rsid w:val="00FB6B93"/>
    <w:rsid w:val="00FB6BC4"/>
    <w:rsid w:val="00FB6D39"/>
    <w:rsid w:val="00FB6EBF"/>
    <w:rsid w:val="00FB7279"/>
    <w:rsid w:val="00FB7B7C"/>
    <w:rsid w:val="00FC009F"/>
    <w:rsid w:val="00FC130D"/>
    <w:rsid w:val="00FC2060"/>
    <w:rsid w:val="00FC22E0"/>
    <w:rsid w:val="00FC2B1C"/>
    <w:rsid w:val="00FC45C7"/>
    <w:rsid w:val="00FC4EAB"/>
    <w:rsid w:val="00FC5EF4"/>
    <w:rsid w:val="00FC6C75"/>
    <w:rsid w:val="00FC6EFE"/>
    <w:rsid w:val="00FC7335"/>
    <w:rsid w:val="00FC73F1"/>
    <w:rsid w:val="00FC7631"/>
    <w:rsid w:val="00FD0FA6"/>
    <w:rsid w:val="00FD17C1"/>
    <w:rsid w:val="00FD220B"/>
    <w:rsid w:val="00FD2439"/>
    <w:rsid w:val="00FD2D89"/>
    <w:rsid w:val="00FD3296"/>
    <w:rsid w:val="00FD3386"/>
    <w:rsid w:val="00FD33D6"/>
    <w:rsid w:val="00FD3D2E"/>
    <w:rsid w:val="00FD5185"/>
    <w:rsid w:val="00FD5767"/>
    <w:rsid w:val="00FD6170"/>
    <w:rsid w:val="00FD73FF"/>
    <w:rsid w:val="00FD7D2B"/>
    <w:rsid w:val="00FE0EFD"/>
    <w:rsid w:val="00FE147B"/>
    <w:rsid w:val="00FE2173"/>
    <w:rsid w:val="00FE2B09"/>
    <w:rsid w:val="00FE30F0"/>
    <w:rsid w:val="00FE35D4"/>
    <w:rsid w:val="00FE3BDE"/>
    <w:rsid w:val="00FE5C8C"/>
    <w:rsid w:val="00FE5FF6"/>
    <w:rsid w:val="00FE691E"/>
    <w:rsid w:val="00FE6C70"/>
    <w:rsid w:val="00FE722D"/>
    <w:rsid w:val="00FE7625"/>
    <w:rsid w:val="00FF01FF"/>
    <w:rsid w:val="00FF0F3F"/>
    <w:rsid w:val="00FF23DA"/>
    <w:rsid w:val="00FF2721"/>
    <w:rsid w:val="00FF3456"/>
    <w:rsid w:val="00FF4A1E"/>
    <w:rsid w:val="00FF5092"/>
    <w:rsid w:val="00FF51E1"/>
    <w:rsid w:val="00FF6B6A"/>
    <w:rsid w:val="00FF76B8"/>
    <w:rsid w:val="00FF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9EFD"/>
  <w15:chartTrackingRefBased/>
  <w15:docId w15:val="{8156E2C6-157B-B744-AC8A-1224BCF7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50EE3"/>
    <w:pPr>
      <w:tabs>
        <w:tab w:val="left" w:pos="567"/>
      </w:tabs>
      <w:spacing w:line="360" w:lineRule="auto"/>
    </w:pPr>
    <w:rPr>
      <w:rFonts w:ascii="Times New Roman" w:hAnsi="Times New Roman"/>
    </w:rPr>
  </w:style>
  <w:style w:type="paragraph" w:styleId="Heading1">
    <w:name w:val="heading 1"/>
    <w:basedOn w:val="Normal"/>
    <w:next w:val="Normal"/>
    <w:link w:val="Heading1Char"/>
    <w:uiPriority w:val="9"/>
    <w:qFormat/>
    <w:rsid w:val="00232F58"/>
    <w:pPr>
      <w:keepNext/>
      <w:keepLines/>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471266"/>
    <w:pPr>
      <w:keepNext/>
      <w:keepLines/>
      <w:spacing w:before="240"/>
      <w:outlineLvl w:val="1"/>
    </w:pPr>
    <w:rPr>
      <w:rFonts w:ascii="Arial" w:eastAsiaTheme="majorEastAsia" w:hAnsi="Arial" w:cstheme="majorBidi"/>
      <w:i/>
      <w:sz w:val="28"/>
      <w:szCs w:val="26"/>
    </w:rPr>
  </w:style>
  <w:style w:type="paragraph" w:styleId="Heading3">
    <w:name w:val="heading 3"/>
    <w:basedOn w:val="Normal"/>
    <w:next w:val="Normal"/>
    <w:link w:val="Heading3Char"/>
    <w:uiPriority w:val="9"/>
    <w:unhideWhenUsed/>
    <w:qFormat/>
    <w:rsid w:val="00C97328"/>
    <w:pPr>
      <w:keepNext/>
      <w:keepLines/>
      <w:spacing w:before="240"/>
      <w:outlineLvl w:val="2"/>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6E80"/>
    <w:pPr>
      <w:tabs>
        <w:tab w:val="center" w:pos="4680"/>
        <w:tab w:val="right" w:pos="9360"/>
      </w:tabs>
    </w:pPr>
  </w:style>
  <w:style w:type="character" w:customStyle="1" w:styleId="FooterChar">
    <w:name w:val="Footer Char"/>
    <w:basedOn w:val="DefaultParagraphFont"/>
    <w:link w:val="Footer"/>
    <w:uiPriority w:val="99"/>
    <w:rsid w:val="00C16E80"/>
  </w:style>
  <w:style w:type="character" w:styleId="PageNumber">
    <w:name w:val="page number"/>
    <w:basedOn w:val="DefaultParagraphFont"/>
    <w:uiPriority w:val="99"/>
    <w:semiHidden/>
    <w:unhideWhenUsed/>
    <w:rsid w:val="00C16E80"/>
  </w:style>
  <w:style w:type="character" w:customStyle="1" w:styleId="Heading1Char">
    <w:name w:val="Heading 1 Char"/>
    <w:basedOn w:val="DefaultParagraphFont"/>
    <w:link w:val="Heading1"/>
    <w:uiPriority w:val="9"/>
    <w:rsid w:val="00232F58"/>
    <w:rPr>
      <w:rFonts w:ascii="Arial" w:eastAsiaTheme="majorEastAsia" w:hAnsi="Arial" w:cstheme="majorBidi"/>
      <w:b/>
      <w:szCs w:val="32"/>
    </w:rPr>
  </w:style>
  <w:style w:type="paragraph" w:styleId="EndnoteText">
    <w:name w:val="endnote text"/>
    <w:basedOn w:val="Normal"/>
    <w:link w:val="EndnoteTextChar"/>
    <w:uiPriority w:val="99"/>
    <w:semiHidden/>
    <w:unhideWhenUsed/>
    <w:rsid w:val="002A676C"/>
    <w:pPr>
      <w:ind w:left="142" w:hanging="142"/>
    </w:pPr>
    <w:rPr>
      <w:sz w:val="20"/>
      <w:szCs w:val="20"/>
    </w:rPr>
  </w:style>
  <w:style w:type="character" w:customStyle="1" w:styleId="EndnoteTextChar">
    <w:name w:val="Endnote Text Char"/>
    <w:basedOn w:val="DefaultParagraphFont"/>
    <w:link w:val="EndnoteText"/>
    <w:uiPriority w:val="99"/>
    <w:semiHidden/>
    <w:rsid w:val="002A676C"/>
    <w:rPr>
      <w:rFonts w:ascii="Times New Roman" w:hAnsi="Times New Roman"/>
      <w:sz w:val="20"/>
      <w:szCs w:val="20"/>
    </w:rPr>
  </w:style>
  <w:style w:type="character" w:styleId="EndnoteReference">
    <w:name w:val="endnote reference"/>
    <w:basedOn w:val="DefaultParagraphFont"/>
    <w:uiPriority w:val="99"/>
    <w:semiHidden/>
    <w:unhideWhenUsed/>
    <w:rsid w:val="00D255ED"/>
    <w:rPr>
      <w:vertAlign w:val="superscript"/>
    </w:rPr>
  </w:style>
  <w:style w:type="character" w:styleId="Hyperlink">
    <w:name w:val="Hyperlink"/>
    <w:basedOn w:val="DefaultParagraphFont"/>
    <w:uiPriority w:val="99"/>
    <w:unhideWhenUsed/>
    <w:rsid w:val="005E635A"/>
    <w:rPr>
      <w:color w:val="0000FF"/>
      <w:u w:val="single"/>
    </w:rPr>
  </w:style>
  <w:style w:type="character" w:styleId="UnresolvedMention">
    <w:name w:val="Unresolved Mention"/>
    <w:basedOn w:val="DefaultParagraphFont"/>
    <w:uiPriority w:val="99"/>
    <w:rsid w:val="00395B25"/>
    <w:rPr>
      <w:color w:val="605E5C"/>
      <w:shd w:val="clear" w:color="auto" w:fill="E1DFDD"/>
    </w:rPr>
  </w:style>
  <w:style w:type="character" w:styleId="FollowedHyperlink">
    <w:name w:val="FollowedHyperlink"/>
    <w:basedOn w:val="DefaultParagraphFont"/>
    <w:uiPriority w:val="99"/>
    <w:semiHidden/>
    <w:unhideWhenUsed/>
    <w:rsid w:val="00B511CE"/>
    <w:rPr>
      <w:color w:val="954F72" w:themeColor="followedHyperlink"/>
      <w:u w:val="single"/>
    </w:rPr>
  </w:style>
  <w:style w:type="paragraph" w:styleId="ListParagraph">
    <w:name w:val="List Paragraph"/>
    <w:basedOn w:val="Normal"/>
    <w:uiPriority w:val="34"/>
    <w:qFormat/>
    <w:rsid w:val="00137F17"/>
    <w:pPr>
      <w:spacing w:before="120" w:after="120"/>
      <w:ind w:left="567"/>
      <w:contextualSpacing/>
    </w:pPr>
  </w:style>
  <w:style w:type="paragraph" w:styleId="Bibliography">
    <w:name w:val="Bibliography"/>
    <w:basedOn w:val="Normal"/>
    <w:next w:val="Normal"/>
    <w:uiPriority w:val="37"/>
    <w:unhideWhenUsed/>
    <w:rsid w:val="00FF76B8"/>
    <w:pPr>
      <w:ind w:left="567" w:hanging="567"/>
    </w:pPr>
  </w:style>
  <w:style w:type="character" w:customStyle="1" w:styleId="Heading2Char">
    <w:name w:val="Heading 2 Char"/>
    <w:basedOn w:val="DefaultParagraphFont"/>
    <w:link w:val="Heading2"/>
    <w:uiPriority w:val="9"/>
    <w:rsid w:val="00471266"/>
    <w:rPr>
      <w:rFonts w:ascii="Arial" w:eastAsiaTheme="majorEastAsia" w:hAnsi="Arial" w:cstheme="majorBidi"/>
      <w:i/>
      <w:sz w:val="28"/>
      <w:szCs w:val="26"/>
    </w:rPr>
  </w:style>
  <w:style w:type="character" w:customStyle="1" w:styleId="Heading3Char">
    <w:name w:val="Heading 3 Char"/>
    <w:basedOn w:val="DefaultParagraphFont"/>
    <w:link w:val="Heading3"/>
    <w:uiPriority w:val="9"/>
    <w:rsid w:val="00C97328"/>
    <w:rPr>
      <w:rFonts w:ascii="Arial" w:eastAsiaTheme="majorEastAsia" w:hAnsi="Arial" w:cstheme="majorBidi"/>
    </w:rPr>
  </w:style>
  <w:style w:type="table" w:styleId="TableGrid">
    <w:name w:val="Table Grid"/>
    <w:basedOn w:val="TableNormal"/>
    <w:uiPriority w:val="39"/>
    <w:rsid w:val="00F4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B4A"/>
    <w:pPr>
      <w:spacing w:before="100" w:beforeAutospacing="1" w:after="100" w:afterAutospacing="1"/>
    </w:pPr>
    <w:rPr>
      <w:rFonts w:eastAsia="Times New Roman" w:cs="Times New Roman"/>
      <w:lang w:val="en-CA"/>
    </w:rPr>
  </w:style>
  <w:style w:type="paragraph" w:customStyle="1" w:styleId="western">
    <w:name w:val="western"/>
    <w:basedOn w:val="Normal"/>
    <w:rsid w:val="00843B4A"/>
    <w:pPr>
      <w:spacing w:before="100" w:beforeAutospacing="1" w:after="100" w:afterAutospacing="1"/>
    </w:pPr>
    <w:rPr>
      <w:rFonts w:ascii="Liberation Sans" w:eastAsia="Times New Roman" w:hAnsi="Liberation Sans" w:cs="Times New Roman"/>
      <w:lang w:val="en-CA"/>
    </w:rPr>
  </w:style>
  <w:style w:type="paragraph" w:styleId="BodyText">
    <w:name w:val="Body Text"/>
    <w:basedOn w:val="Normal"/>
    <w:link w:val="BodyTextChar"/>
    <w:rsid w:val="00843B4A"/>
    <w:pPr>
      <w:tabs>
        <w:tab w:val="left" w:pos="1134"/>
        <w:tab w:val="left" w:pos="1701"/>
        <w:tab w:val="left" w:pos="2268"/>
        <w:tab w:val="left" w:pos="2835"/>
        <w:tab w:val="left" w:pos="3402"/>
        <w:tab w:val="left" w:pos="3969"/>
        <w:tab w:val="left" w:pos="4535"/>
        <w:tab w:val="left" w:pos="5102"/>
        <w:tab w:val="left" w:pos="5669"/>
        <w:tab w:val="right" w:pos="8674"/>
      </w:tabs>
      <w:spacing w:after="283"/>
    </w:pPr>
    <w:rPr>
      <w:rFonts w:ascii="Liberation Sans" w:eastAsia="Arial Unicode MS" w:hAnsi="Liberation Sans" w:cs="Tahoma"/>
      <w:kern w:val="2"/>
      <w:lang w:val="en-CA"/>
    </w:rPr>
  </w:style>
  <w:style w:type="character" w:customStyle="1" w:styleId="BodyTextChar">
    <w:name w:val="Body Text Char"/>
    <w:basedOn w:val="DefaultParagraphFont"/>
    <w:link w:val="BodyText"/>
    <w:rsid w:val="00843B4A"/>
    <w:rPr>
      <w:rFonts w:ascii="Liberation Sans" w:eastAsia="Arial Unicode MS" w:hAnsi="Liberation Sans" w:cs="Tahoma"/>
      <w:kern w:val="2"/>
      <w:lang w:val="en-CA"/>
    </w:rPr>
  </w:style>
  <w:style w:type="paragraph" w:customStyle="1" w:styleId="Numberedexamples">
    <w:name w:val="Numbered examples"/>
    <w:basedOn w:val="Normal"/>
    <w:qFormat/>
    <w:rsid w:val="00843B4A"/>
    <w:pPr>
      <w:keepNext/>
      <w:numPr>
        <w:numId w:val="15"/>
      </w:numPr>
      <w:tabs>
        <w:tab w:val="left" w:pos="1134"/>
        <w:tab w:val="left" w:pos="1701"/>
        <w:tab w:val="left" w:pos="2268"/>
        <w:tab w:val="left" w:pos="2835"/>
        <w:tab w:val="left" w:pos="5102"/>
        <w:tab w:val="right" w:pos="8674"/>
      </w:tabs>
      <w:spacing w:line="240" w:lineRule="auto"/>
    </w:pPr>
    <w:rPr>
      <w:rFonts w:eastAsia="Arial Unicode MS" w:cs="Tahoma"/>
      <w:kern w:val="2"/>
      <w:lang w:val="en-CA"/>
    </w:rPr>
  </w:style>
  <w:style w:type="paragraph" w:customStyle="1" w:styleId="Numberedfigures">
    <w:name w:val="Numbered figures"/>
    <w:basedOn w:val="Normal"/>
    <w:qFormat/>
    <w:rsid w:val="0051097E"/>
    <w:pPr>
      <w:keepNext/>
      <w:numPr>
        <w:numId w:val="16"/>
      </w:numPr>
      <w:tabs>
        <w:tab w:val="left" w:pos="1134"/>
      </w:tabs>
      <w:spacing w:before="113" w:line="240" w:lineRule="auto"/>
      <w:jc w:val="center"/>
    </w:pPr>
    <w:rPr>
      <w:rFonts w:eastAsia="Arial Unicode MS" w:cs="Tahoma"/>
      <w:kern w:val="2"/>
      <w:lang w:val="en-CA"/>
    </w:rPr>
  </w:style>
  <w:style w:type="paragraph" w:customStyle="1" w:styleId="Numberedtables">
    <w:name w:val="Numbered tables"/>
    <w:basedOn w:val="Normal"/>
    <w:qFormat/>
    <w:rsid w:val="00843B4A"/>
    <w:pPr>
      <w:keepNext/>
      <w:numPr>
        <w:numId w:val="17"/>
      </w:numPr>
      <w:tabs>
        <w:tab w:val="left" w:pos="1134"/>
      </w:tabs>
      <w:spacing w:before="283" w:after="283" w:line="240" w:lineRule="auto"/>
      <w:ind w:left="1134" w:hanging="1134"/>
    </w:pPr>
    <w:rPr>
      <w:rFonts w:eastAsia="Arial Unicode MS" w:cs="Tahoma"/>
      <w:kern w:val="2"/>
      <w:lang w:val="en-CA"/>
    </w:rPr>
  </w:style>
  <w:style w:type="character" w:styleId="CommentReference">
    <w:name w:val="annotation reference"/>
    <w:basedOn w:val="DefaultParagraphFont"/>
    <w:uiPriority w:val="99"/>
    <w:semiHidden/>
    <w:unhideWhenUsed/>
    <w:rsid w:val="00811D2E"/>
    <w:rPr>
      <w:sz w:val="16"/>
      <w:szCs w:val="16"/>
    </w:rPr>
  </w:style>
  <w:style w:type="paragraph" w:styleId="CommentText">
    <w:name w:val="annotation text"/>
    <w:basedOn w:val="Normal"/>
    <w:link w:val="CommentTextChar"/>
    <w:uiPriority w:val="99"/>
    <w:semiHidden/>
    <w:unhideWhenUsed/>
    <w:rsid w:val="00811D2E"/>
    <w:pPr>
      <w:spacing w:line="240" w:lineRule="auto"/>
    </w:pPr>
    <w:rPr>
      <w:sz w:val="20"/>
      <w:szCs w:val="20"/>
    </w:rPr>
  </w:style>
  <w:style w:type="character" w:customStyle="1" w:styleId="CommentTextChar">
    <w:name w:val="Comment Text Char"/>
    <w:basedOn w:val="DefaultParagraphFont"/>
    <w:link w:val="CommentText"/>
    <w:uiPriority w:val="99"/>
    <w:semiHidden/>
    <w:rsid w:val="00811D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1D2E"/>
    <w:rPr>
      <w:b/>
      <w:bCs/>
    </w:rPr>
  </w:style>
  <w:style w:type="character" w:customStyle="1" w:styleId="CommentSubjectChar">
    <w:name w:val="Comment Subject Char"/>
    <w:basedOn w:val="CommentTextChar"/>
    <w:link w:val="CommentSubject"/>
    <w:uiPriority w:val="99"/>
    <w:semiHidden/>
    <w:rsid w:val="00811D2E"/>
    <w:rPr>
      <w:rFonts w:ascii="Times New Roman" w:hAnsi="Times New Roman"/>
      <w:b/>
      <w:bCs/>
      <w:sz w:val="20"/>
      <w:szCs w:val="20"/>
    </w:rPr>
  </w:style>
  <w:style w:type="paragraph" w:styleId="BalloonText">
    <w:name w:val="Balloon Text"/>
    <w:basedOn w:val="Normal"/>
    <w:link w:val="BalloonTextChar"/>
    <w:uiPriority w:val="99"/>
    <w:semiHidden/>
    <w:unhideWhenUsed/>
    <w:rsid w:val="00811D2E"/>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11D2E"/>
    <w:rPr>
      <w:rFonts w:ascii="Times New Roman" w:hAnsi="Times New Roman" w:cs="Times New Roman"/>
      <w:sz w:val="18"/>
      <w:szCs w:val="18"/>
    </w:rPr>
  </w:style>
  <w:style w:type="paragraph" w:customStyle="1" w:styleId="Tablecontents">
    <w:name w:val="Table contents"/>
    <w:basedOn w:val="Normal"/>
    <w:qFormat/>
    <w:rsid w:val="00A74202"/>
    <w:pPr>
      <w:keepNext/>
      <w:spacing w:line="240" w:lineRule="auto"/>
      <w:jc w:val="center"/>
    </w:pPr>
  </w:style>
  <w:style w:type="paragraph" w:styleId="Caption">
    <w:name w:val="caption"/>
    <w:basedOn w:val="Normal"/>
    <w:next w:val="Normal"/>
    <w:uiPriority w:val="35"/>
    <w:unhideWhenUsed/>
    <w:qFormat/>
    <w:rsid w:val="00413AC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C37A2"/>
    <w:pPr>
      <w:spacing w:line="240" w:lineRule="auto"/>
    </w:pPr>
    <w:rPr>
      <w:sz w:val="20"/>
      <w:szCs w:val="20"/>
    </w:rPr>
  </w:style>
  <w:style w:type="character" w:customStyle="1" w:styleId="FootnoteTextChar">
    <w:name w:val="Footnote Text Char"/>
    <w:basedOn w:val="DefaultParagraphFont"/>
    <w:link w:val="FootnoteText"/>
    <w:uiPriority w:val="99"/>
    <w:semiHidden/>
    <w:rsid w:val="00CC37A2"/>
    <w:rPr>
      <w:rFonts w:ascii="Times New Roman" w:hAnsi="Times New Roman"/>
      <w:sz w:val="20"/>
      <w:szCs w:val="20"/>
    </w:rPr>
  </w:style>
  <w:style w:type="character" w:styleId="FootnoteReference">
    <w:name w:val="footnote reference"/>
    <w:basedOn w:val="DefaultParagraphFont"/>
    <w:uiPriority w:val="99"/>
    <w:semiHidden/>
    <w:unhideWhenUsed/>
    <w:rsid w:val="00CC37A2"/>
    <w:rPr>
      <w:vertAlign w:val="superscript"/>
    </w:rPr>
  </w:style>
  <w:style w:type="paragraph" w:styleId="Revision">
    <w:name w:val="Revision"/>
    <w:hidden/>
    <w:uiPriority w:val="99"/>
    <w:semiHidden/>
    <w:rsid w:val="003F32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97">
      <w:bodyDiv w:val="1"/>
      <w:marLeft w:val="0"/>
      <w:marRight w:val="0"/>
      <w:marTop w:val="0"/>
      <w:marBottom w:val="0"/>
      <w:divBdr>
        <w:top w:val="none" w:sz="0" w:space="0" w:color="auto"/>
        <w:left w:val="none" w:sz="0" w:space="0" w:color="auto"/>
        <w:bottom w:val="none" w:sz="0" w:space="0" w:color="auto"/>
        <w:right w:val="none" w:sz="0" w:space="0" w:color="auto"/>
      </w:divBdr>
    </w:div>
    <w:div w:id="113983814">
      <w:bodyDiv w:val="1"/>
      <w:marLeft w:val="0"/>
      <w:marRight w:val="0"/>
      <w:marTop w:val="0"/>
      <w:marBottom w:val="0"/>
      <w:divBdr>
        <w:top w:val="none" w:sz="0" w:space="0" w:color="auto"/>
        <w:left w:val="none" w:sz="0" w:space="0" w:color="auto"/>
        <w:bottom w:val="none" w:sz="0" w:space="0" w:color="auto"/>
        <w:right w:val="none" w:sz="0" w:space="0" w:color="auto"/>
      </w:divBdr>
    </w:div>
    <w:div w:id="499613567">
      <w:bodyDiv w:val="1"/>
      <w:marLeft w:val="0"/>
      <w:marRight w:val="0"/>
      <w:marTop w:val="0"/>
      <w:marBottom w:val="0"/>
      <w:divBdr>
        <w:top w:val="none" w:sz="0" w:space="0" w:color="auto"/>
        <w:left w:val="none" w:sz="0" w:space="0" w:color="auto"/>
        <w:bottom w:val="none" w:sz="0" w:space="0" w:color="auto"/>
        <w:right w:val="none" w:sz="0" w:space="0" w:color="auto"/>
      </w:divBdr>
    </w:div>
    <w:div w:id="570697493">
      <w:bodyDiv w:val="1"/>
      <w:marLeft w:val="0"/>
      <w:marRight w:val="0"/>
      <w:marTop w:val="0"/>
      <w:marBottom w:val="0"/>
      <w:divBdr>
        <w:top w:val="none" w:sz="0" w:space="0" w:color="auto"/>
        <w:left w:val="none" w:sz="0" w:space="0" w:color="auto"/>
        <w:bottom w:val="none" w:sz="0" w:space="0" w:color="auto"/>
        <w:right w:val="none" w:sz="0" w:space="0" w:color="auto"/>
      </w:divBdr>
    </w:div>
    <w:div w:id="706757339">
      <w:bodyDiv w:val="1"/>
      <w:marLeft w:val="0"/>
      <w:marRight w:val="0"/>
      <w:marTop w:val="0"/>
      <w:marBottom w:val="0"/>
      <w:divBdr>
        <w:top w:val="none" w:sz="0" w:space="0" w:color="auto"/>
        <w:left w:val="none" w:sz="0" w:space="0" w:color="auto"/>
        <w:bottom w:val="none" w:sz="0" w:space="0" w:color="auto"/>
        <w:right w:val="none" w:sz="0" w:space="0" w:color="auto"/>
      </w:divBdr>
    </w:div>
    <w:div w:id="886186227">
      <w:bodyDiv w:val="1"/>
      <w:marLeft w:val="0"/>
      <w:marRight w:val="0"/>
      <w:marTop w:val="0"/>
      <w:marBottom w:val="0"/>
      <w:divBdr>
        <w:top w:val="none" w:sz="0" w:space="0" w:color="auto"/>
        <w:left w:val="none" w:sz="0" w:space="0" w:color="auto"/>
        <w:bottom w:val="none" w:sz="0" w:space="0" w:color="auto"/>
        <w:right w:val="none" w:sz="0" w:space="0" w:color="auto"/>
      </w:divBdr>
    </w:div>
    <w:div w:id="1207137790">
      <w:bodyDiv w:val="1"/>
      <w:marLeft w:val="0"/>
      <w:marRight w:val="0"/>
      <w:marTop w:val="0"/>
      <w:marBottom w:val="0"/>
      <w:divBdr>
        <w:top w:val="none" w:sz="0" w:space="0" w:color="auto"/>
        <w:left w:val="none" w:sz="0" w:space="0" w:color="auto"/>
        <w:bottom w:val="none" w:sz="0" w:space="0" w:color="auto"/>
        <w:right w:val="none" w:sz="0" w:space="0" w:color="auto"/>
      </w:divBdr>
    </w:div>
    <w:div w:id="1208491829">
      <w:bodyDiv w:val="1"/>
      <w:marLeft w:val="0"/>
      <w:marRight w:val="0"/>
      <w:marTop w:val="0"/>
      <w:marBottom w:val="0"/>
      <w:divBdr>
        <w:top w:val="none" w:sz="0" w:space="0" w:color="auto"/>
        <w:left w:val="none" w:sz="0" w:space="0" w:color="auto"/>
        <w:bottom w:val="none" w:sz="0" w:space="0" w:color="auto"/>
        <w:right w:val="none" w:sz="0" w:space="0" w:color="auto"/>
      </w:divBdr>
    </w:div>
    <w:div w:id="1250197476">
      <w:bodyDiv w:val="1"/>
      <w:marLeft w:val="0"/>
      <w:marRight w:val="0"/>
      <w:marTop w:val="0"/>
      <w:marBottom w:val="0"/>
      <w:divBdr>
        <w:top w:val="none" w:sz="0" w:space="0" w:color="auto"/>
        <w:left w:val="none" w:sz="0" w:space="0" w:color="auto"/>
        <w:bottom w:val="none" w:sz="0" w:space="0" w:color="auto"/>
        <w:right w:val="none" w:sz="0" w:space="0" w:color="auto"/>
      </w:divBdr>
    </w:div>
    <w:div w:id="1707563886">
      <w:bodyDiv w:val="1"/>
      <w:marLeft w:val="0"/>
      <w:marRight w:val="0"/>
      <w:marTop w:val="0"/>
      <w:marBottom w:val="0"/>
      <w:divBdr>
        <w:top w:val="none" w:sz="0" w:space="0" w:color="auto"/>
        <w:left w:val="none" w:sz="0" w:space="0" w:color="auto"/>
        <w:bottom w:val="none" w:sz="0" w:space="0" w:color="auto"/>
        <w:right w:val="none" w:sz="0" w:space="0" w:color="auto"/>
      </w:divBdr>
    </w:div>
    <w:div w:id="1839926026">
      <w:bodyDiv w:val="1"/>
      <w:marLeft w:val="0"/>
      <w:marRight w:val="0"/>
      <w:marTop w:val="0"/>
      <w:marBottom w:val="0"/>
      <w:divBdr>
        <w:top w:val="none" w:sz="0" w:space="0" w:color="auto"/>
        <w:left w:val="none" w:sz="0" w:space="0" w:color="auto"/>
        <w:bottom w:val="none" w:sz="0" w:space="0" w:color="auto"/>
        <w:right w:val="none" w:sz="0" w:space="0" w:color="auto"/>
      </w:divBdr>
    </w:div>
    <w:div w:id="1925189288">
      <w:bodyDiv w:val="1"/>
      <w:marLeft w:val="0"/>
      <w:marRight w:val="0"/>
      <w:marTop w:val="0"/>
      <w:marBottom w:val="0"/>
      <w:divBdr>
        <w:top w:val="none" w:sz="0" w:space="0" w:color="auto"/>
        <w:left w:val="none" w:sz="0" w:space="0" w:color="auto"/>
        <w:bottom w:val="none" w:sz="0" w:space="0" w:color="auto"/>
        <w:right w:val="none" w:sz="0" w:space="0" w:color="auto"/>
      </w:divBdr>
      <w:divsChild>
        <w:div w:id="557784262">
          <w:marLeft w:val="0"/>
          <w:marRight w:val="0"/>
          <w:marTop w:val="0"/>
          <w:marBottom w:val="0"/>
          <w:divBdr>
            <w:top w:val="none" w:sz="0" w:space="0" w:color="auto"/>
            <w:left w:val="none" w:sz="0" w:space="0" w:color="auto"/>
            <w:bottom w:val="none" w:sz="0" w:space="0" w:color="auto"/>
            <w:right w:val="none" w:sz="0" w:space="0" w:color="auto"/>
          </w:divBdr>
          <w:divsChild>
            <w:div w:id="1416784437">
              <w:marLeft w:val="0"/>
              <w:marRight w:val="0"/>
              <w:marTop w:val="0"/>
              <w:marBottom w:val="0"/>
              <w:divBdr>
                <w:top w:val="none" w:sz="0" w:space="0" w:color="auto"/>
                <w:left w:val="none" w:sz="0" w:space="0" w:color="auto"/>
                <w:bottom w:val="none" w:sz="0" w:space="0" w:color="auto"/>
                <w:right w:val="none" w:sz="0" w:space="0" w:color="auto"/>
              </w:divBdr>
              <w:divsChild>
                <w:div w:id="1469130056">
                  <w:marLeft w:val="0"/>
                  <w:marRight w:val="0"/>
                  <w:marTop w:val="0"/>
                  <w:marBottom w:val="0"/>
                  <w:divBdr>
                    <w:top w:val="none" w:sz="0" w:space="0" w:color="auto"/>
                    <w:left w:val="none" w:sz="0" w:space="0" w:color="auto"/>
                    <w:bottom w:val="none" w:sz="0" w:space="0" w:color="auto"/>
                    <w:right w:val="none" w:sz="0" w:space="0" w:color="auto"/>
                  </w:divBdr>
                  <w:divsChild>
                    <w:div w:id="17161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io/" TargetMode="External"/><Relationship Id="rId13" Type="http://schemas.openxmlformats.org/officeDocument/2006/relationships/hyperlink" Target="https://www.internationalphoneticassociation.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on.talkbank.org" TargetMode="External"/><Relationship Id="rId17" Type="http://schemas.openxmlformats.org/officeDocument/2006/relationships/hyperlink" Target="https://talkbank.org/DB/"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li.talkbank.org/cla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hildes.talkban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lkbank.org" TargetMode="External"/><Relationship Id="rId14" Type="http://schemas.openxmlformats.org/officeDocument/2006/relationships/hyperlink" Target="https://www.fon.hum.uva.nl/pra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92E2-3B6C-4980-A6C2-095D31AB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12</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yvan.rose@gmail.com</dc:creator>
  <cp:keywords/>
  <dc:description/>
  <cp:lastModifiedBy>Rose, Yvan</cp:lastModifiedBy>
  <cp:revision>809</cp:revision>
  <cp:lastPrinted>2020-07-17T13:07:00Z</cp:lastPrinted>
  <dcterms:created xsi:type="dcterms:W3CDTF">2020-05-17T16:13:00Z</dcterms:created>
  <dcterms:modified xsi:type="dcterms:W3CDTF">2025-05-03T00:40:00Z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id="S0X8lZ6n"/&gt;&lt;style id="http://www.zotero.org/styles/apa-6th-edition" locale="en-GB"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